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B94" w:rsidRPr="00497A8B" w:rsidRDefault="00950B94" w:rsidP="00497A8B">
      <w:pPr>
        <w:pBdr>
          <w:bottom w:val="single" w:sz="4" w:space="1" w:color="auto"/>
        </w:pBdr>
        <w:jc w:val="center"/>
        <w:rPr>
          <w:rFonts w:ascii="Tahoma" w:hAnsi="Tahoma" w:cs="Tahoma"/>
          <w:b/>
          <w:sz w:val="48"/>
        </w:rPr>
      </w:pPr>
      <w:bookmarkStart w:id="0" w:name="_GoBack"/>
      <w:bookmarkEnd w:id="0"/>
      <w:r w:rsidRPr="00497A8B">
        <w:rPr>
          <w:rFonts w:ascii="Tahoma" w:hAnsi="Tahoma" w:cs="Tahoma"/>
          <w:b/>
          <w:sz w:val="48"/>
        </w:rPr>
        <w:t>MIEUX VOUS CONNAITRE</w:t>
      </w:r>
    </w:p>
    <w:p w:rsidR="00F539FC" w:rsidRDefault="0073200B" w:rsidP="00497A8B">
      <w:pPr>
        <w:spacing w:after="80"/>
        <w:jc w:val="center"/>
        <w:rPr>
          <w:rFonts w:ascii="Tahoma" w:hAnsi="Tahoma" w:cs="Tahoma"/>
          <w:b/>
          <w:sz w:val="28"/>
        </w:rPr>
      </w:pPr>
      <w:r w:rsidRPr="00B33F08">
        <w:rPr>
          <w:rFonts w:ascii="Tahoma" w:hAnsi="Tahoma" w:cs="Tahoma"/>
          <w:b/>
          <w:sz w:val="28"/>
        </w:rPr>
        <w:t>Mini-questionnaire « </w:t>
      </w:r>
      <w:r w:rsidR="00F539FC" w:rsidRPr="00B33F08">
        <w:rPr>
          <w:rFonts w:ascii="Tahoma" w:hAnsi="Tahoma" w:cs="Tahoma"/>
          <w:b/>
          <w:sz w:val="28"/>
        </w:rPr>
        <w:t>Égalité</w:t>
      </w:r>
      <w:r w:rsidRPr="00B33F08">
        <w:rPr>
          <w:rFonts w:ascii="Tahoma" w:hAnsi="Tahoma" w:cs="Tahoma"/>
          <w:b/>
          <w:sz w:val="28"/>
        </w:rPr>
        <w:t xml:space="preserve"> femme-homme et L</w:t>
      </w:r>
      <w:r w:rsidR="00F539FC">
        <w:rPr>
          <w:rFonts w:ascii="Tahoma" w:hAnsi="Tahoma" w:cs="Tahoma"/>
          <w:b/>
          <w:sz w:val="28"/>
        </w:rPr>
        <w:t>utte contre les discriminations</w:t>
      </w:r>
      <w:r w:rsidRPr="00B33F08">
        <w:rPr>
          <w:rFonts w:ascii="Tahoma" w:hAnsi="Tahoma" w:cs="Tahoma"/>
          <w:b/>
          <w:sz w:val="28"/>
        </w:rPr>
        <w:t> »</w:t>
      </w:r>
      <w:r w:rsidR="00F539FC">
        <w:rPr>
          <w:rFonts w:ascii="Tahoma" w:hAnsi="Tahoma" w:cs="Tahoma"/>
          <w:b/>
          <w:sz w:val="28"/>
        </w:rPr>
        <w:t xml:space="preserve">  </w:t>
      </w:r>
    </w:p>
    <w:p w:rsidR="0073200B" w:rsidRPr="00497A8B" w:rsidRDefault="00F539FC" w:rsidP="00497A8B">
      <w:pPr>
        <w:spacing w:after="80"/>
        <w:jc w:val="center"/>
        <w:rPr>
          <w:rFonts w:ascii="Tahoma" w:hAnsi="Tahoma" w:cs="Tahoma"/>
          <w:b/>
          <w:sz w:val="28"/>
          <w:u w:val="single"/>
        </w:rPr>
      </w:pPr>
      <w:r w:rsidRPr="00497A8B">
        <w:rPr>
          <w:rFonts w:ascii="Tahoma" w:hAnsi="Tahoma" w:cs="Tahoma"/>
          <w:b/>
          <w:sz w:val="28"/>
          <w:u w:val="single"/>
        </w:rPr>
        <w:t>A</w:t>
      </w:r>
      <w:r w:rsidR="00B33F08" w:rsidRPr="00497A8B">
        <w:rPr>
          <w:rFonts w:ascii="Tahoma" w:hAnsi="Tahoma" w:cs="Tahoma"/>
          <w:b/>
          <w:sz w:val="28"/>
          <w:u w:val="single"/>
        </w:rPr>
        <w:t xml:space="preserve"> joindre dans l’offre du candidat</w:t>
      </w:r>
    </w:p>
    <w:p w:rsidR="0073200B" w:rsidRPr="00F6073A" w:rsidRDefault="0073200B" w:rsidP="00B33F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A1A1A"/>
          <w:sz w:val="18"/>
          <w:szCs w:val="18"/>
        </w:rPr>
      </w:pPr>
    </w:p>
    <w:p w:rsidR="001369EC" w:rsidRDefault="00B33F08" w:rsidP="00B33F08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color w:val="1A1A1A"/>
          <w:sz w:val="24"/>
          <w:szCs w:val="18"/>
        </w:rPr>
      </w:pPr>
      <w:r w:rsidRPr="00B33F08">
        <w:rPr>
          <w:rFonts w:ascii="Tahoma" w:hAnsi="Tahoma" w:cs="Tahoma"/>
          <w:b/>
          <w:color w:val="1A1A1A"/>
          <w:sz w:val="24"/>
          <w:szCs w:val="18"/>
        </w:rPr>
        <w:t xml:space="preserve">Citez </w:t>
      </w:r>
      <w:r w:rsidR="00D97392">
        <w:rPr>
          <w:rFonts w:ascii="Tahoma" w:hAnsi="Tahoma" w:cs="Tahoma"/>
          <w:b/>
          <w:color w:val="1A1A1A"/>
          <w:sz w:val="24"/>
          <w:szCs w:val="18"/>
        </w:rPr>
        <w:t xml:space="preserve">au moins </w:t>
      </w:r>
      <w:r w:rsidRPr="00B33F08">
        <w:rPr>
          <w:rFonts w:ascii="Tahoma" w:hAnsi="Tahoma" w:cs="Tahoma"/>
          <w:b/>
          <w:color w:val="1A1A1A"/>
          <w:sz w:val="24"/>
          <w:szCs w:val="18"/>
        </w:rPr>
        <w:t xml:space="preserve">une </w:t>
      </w:r>
      <w:r w:rsidR="00DC41C6" w:rsidRPr="00B33F08">
        <w:rPr>
          <w:rFonts w:ascii="Tahoma" w:hAnsi="Tahoma" w:cs="Tahoma"/>
          <w:b/>
          <w:color w:val="1A1A1A"/>
          <w:sz w:val="24"/>
          <w:szCs w:val="18"/>
        </w:rPr>
        <w:t>mesure concrète</w:t>
      </w:r>
      <w:r w:rsidR="00D65CDD" w:rsidRPr="00B33F08">
        <w:rPr>
          <w:rFonts w:ascii="Tahoma" w:hAnsi="Tahoma" w:cs="Tahoma"/>
          <w:b/>
          <w:color w:val="1A1A1A"/>
          <w:sz w:val="24"/>
          <w:szCs w:val="18"/>
        </w:rPr>
        <w:t xml:space="preserve"> mise en place</w:t>
      </w:r>
      <w:r>
        <w:rPr>
          <w:rFonts w:ascii="Tahoma" w:hAnsi="Tahoma" w:cs="Tahoma"/>
          <w:b/>
          <w:color w:val="1A1A1A"/>
          <w:sz w:val="24"/>
          <w:szCs w:val="18"/>
        </w:rPr>
        <w:t xml:space="preserve"> au sein de l’équipe dédiée à la réalisation </w:t>
      </w:r>
      <w:r w:rsidR="00D65CDD" w:rsidRPr="00B33F08">
        <w:rPr>
          <w:rFonts w:ascii="Tahoma" w:hAnsi="Tahoma" w:cs="Tahoma"/>
          <w:color w:val="1A1A1A"/>
          <w:sz w:val="24"/>
          <w:szCs w:val="18"/>
        </w:rPr>
        <w:t>des prestations ou travaux objets de la consultation</w:t>
      </w:r>
      <w:r w:rsidR="00591DC7">
        <w:rPr>
          <w:rFonts w:ascii="Tahoma" w:hAnsi="Tahoma" w:cs="Tahoma"/>
          <w:color w:val="1A1A1A"/>
          <w:sz w:val="24"/>
          <w:szCs w:val="18"/>
        </w:rPr>
        <w:t>  (avancement, règlement intérieur, action(s) spécifique(s) lié à la détection et au règlement des situations de discrimination quelles qu’elles soient, etc.)</w:t>
      </w:r>
    </w:p>
    <w:p w:rsidR="00B33F08" w:rsidRPr="00F6073A" w:rsidRDefault="00B33F08" w:rsidP="00D97392">
      <w:pPr>
        <w:pStyle w:val="Paragraphedeliste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color w:val="1A1A1A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52"/>
        <w:gridCol w:w="11508"/>
      </w:tblGrid>
      <w:tr w:rsidR="00B33F08" w:rsidRPr="00B33F08" w:rsidTr="007F42AC">
        <w:trPr>
          <w:trHeight w:hRule="exact" w:val="1260"/>
        </w:trPr>
        <w:tc>
          <w:tcPr>
            <w:tcW w:w="3085" w:type="dxa"/>
            <w:vAlign w:val="center"/>
          </w:tcPr>
          <w:p w:rsidR="00B33F08" w:rsidRPr="00B33F08" w:rsidRDefault="00B33F08" w:rsidP="00B33F0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4"/>
              </w:rPr>
            </w:pPr>
            <w:r w:rsidRPr="00B33F08">
              <w:rPr>
                <w:rFonts w:ascii="Tahoma" w:hAnsi="Tahoma" w:cs="Tahoma"/>
                <w:b/>
                <w:sz w:val="24"/>
              </w:rPr>
              <w:t>Mesure n°1</w:t>
            </w:r>
          </w:p>
        </w:tc>
        <w:tc>
          <w:tcPr>
            <w:tcW w:w="11701" w:type="dxa"/>
            <w:vAlign w:val="center"/>
          </w:tcPr>
          <w:p w:rsidR="00B33F08" w:rsidRPr="00B33F08" w:rsidRDefault="00B33F08" w:rsidP="00B33F08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</w:rPr>
            </w:pPr>
          </w:p>
        </w:tc>
      </w:tr>
      <w:tr w:rsidR="00D97392" w:rsidRPr="00D97392" w:rsidTr="00F6073A">
        <w:trPr>
          <w:trHeight w:hRule="exact" w:val="1006"/>
        </w:trPr>
        <w:tc>
          <w:tcPr>
            <w:tcW w:w="3085" w:type="dxa"/>
            <w:vAlign w:val="center"/>
          </w:tcPr>
          <w:p w:rsidR="00B33F08" w:rsidRPr="00D97392" w:rsidRDefault="00B33F08" w:rsidP="00B33F0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</w:pPr>
            <w:r w:rsidRPr="00D97392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>Mesure n°2</w:t>
            </w:r>
          </w:p>
        </w:tc>
        <w:tc>
          <w:tcPr>
            <w:tcW w:w="11701" w:type="dxa"/>
            <w:vAlign w:val="center"/>
          </w:tcPr>
          <w:p w:rsidR="00B33F08" w:rsidRPr="00D97392" w:rsidRDefault="00B33F08" w:rsidP="00B33F0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808080" w:themeColor="background1" w:themeShade="80"/>
                <w:sz w:val="24"/>
              </w:rPr>
            </w:pPr>
          </w:p>
        </w:tc>
      </w:tr>
      <w:tr w:rsidR="007F42AC" w:rsidRPr="00D97392" w:rsidTr="007F42AC">
        <w:trPr>
          <w:trHeight w:hRule="exact" w:val="1013"/>
        </w:trPr>
        <w:tc>
          <w:tcPr>
            <w:tcW w:w="3085" w:type="dxa"/>
            <w:vAlign w:val="center"/>
          </w:tcPr>
          <w:p w:rsidR="007F42AC" w:rsidRPr="00D97392" w:rsidRDefault="007F42AC" w:rsidP="00B33F0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</w:pPr>
            <w:r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>Mesure n°3</w:t>
            </w:r>
          </w:p>
        </w:tc>
        <w:tc>
          <w:tcPr>
            <w:tcW w:w="11701" w:type="dxa"/>
            <w:vAlign w:val="center"/>
          </w:tcPr>
          <w:p w:rsidR="007F42AC" w:rsidRPr="00D97392" w:rsidRDefault="007F42AC" w:rsidP="00B33F0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808080" w:themeColor="background1" w:themeShade="80"/>
                <w:sz w:val="24"/>
              </w:rPr>
            </w:pPr>
          </w:p>
        </w:tc>
      </w:tr>
    </w:tbl>
    <w:p w:rsidR="007F42AC" w:rsidRDefault="007F42AC" w:rsidP="00B33F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</w:rPr>
      </w:pPr>
    </w:p>
    <w:p w:rsidR="007F42AC" w:rsidRPr="00F6073A" w:rsidRDefault="00497A8B" w:rsidP="00B33F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</w:rPr>
      </w:pPr>
      <w:r w:rsidRPr="00F6073A">
        <w:rPr>
          <w:rFonts w:ascii="Tahoma" w:hAnsi="Tahoma" w:cs="Tahoma"/>
          <w:sz w:val="20"/>
          <w:u w:val="dotted"/>
        </w:rPr>
        <w:t>Par exemple</w:t>
      </w:r>
      <w:r w:rsidRPr="00F6073A">
        <w:rPr>
          <w:rFonts w:ascii="Tahoma" w:hAnsi="Tahoma" w:cs="Tahoma"/>
          <w:sz w:val="20"/>
        </w:rPr>
        <w:t> : formation/sensibilisation des salarié</w:t>
      </w:r>
      <w:r w:rsidR="00EE777D">
        <w:rPr>
          <w:rFonts w:ascii="Tahoma" w:hAnsi="Tahoma" w:cs="Tahoma"/>
          <w:sz w:val="20"/>
        </w:rPr>
        <w:t>.e</w:t>
      </w:r>
      <w:r w:rsidRPr="00F6073A">
        <w:rPr>
          <w:rFonts w:ascii="Tahoma" w:hAnsi="Tahoma" w:cs="Tahoma"/>
          <w:sz w:val="20"/>
        </w:rPr>
        <w:t>s aux problématiques de discriminations ; temps de déjeuner commun pour tous (mixité), aménagement pour concilier l</w:t>
      </w:r>
      <w:r w:rsidR="00EE777D">
        <w:rPr>
          <w:rFonts w:ascii="Tahoma" w:hAnsi="Tahoma" w:cs="Tahoma"/>
          <w:sz w:val="20"/>
        </w:rPr>
        <w:t>es temps pro et privés ; rédaction d</w:t>
      </w:r>
      <w:r w:rsidRPr="00F6073A">
        <w:rPr>
          <w:rFonts w:ascii="Tahoma" w:hAnsi="Tahoma" w:cs="Tahoma"/>
          <w:sz w:val="20"/>
        </w:rPr>
        <w:t>es offres de recrutement dans un style non genré ; ou</w:t>
      </w:r>
      <w:r w:rsidR="00EE777D">
        <w:rPr>
          <w:rFonts w:ascii="Tahoma" w:hAnsi="Tahoma" w:cs="Tahoma"/>
          <w:sz w:val="20"/>
        </w:rPr>
        <w:t>verture d</w:t>
      </w:r>
      <w:r w:rsidRPr="00F6073A">
        <w:rPr>
          <w:rFonts w:ascii="Tahoma" w:hAnsi="Tahoma" w:cs="Tahoma"/>
          <w:sz w:val="20"/>
        </w:rPr>
        <w:t>es recrutements aux personnes handicapés en proposant des aménagements</w:t>
      </w:r>
      <w:r w:rsidR="00F6073A" w:rsidRPr="00F6073A">
        <w:rPr>
          <w:rFonts w:ascii="Tahoma" w:hAnsi="Tahoma" w:cs="Tahoma"/>
          <w:sz w:val="20"/>
        </w:rPr>
        <w:t xml:space="preserve"> de poste ; </w:t>
      </w:r>
      <w:r w:rsidR="00EE777D">
        <w:rPr>
          <w:rFonts w:ascii="Tahoma" w:hAnsi="Tahoma" w:cs="Tahoma"/>
          <w:sz w:val="20"/>
        </w:rPr>
        <w:t>nomination d'</w:t>
      </w:r>
      <w:r w:rsidR="00F6073A" w:rsidRPr="00F6073A">
        <w:rPr>
          <w:rFonts w:ascii="Tahoma" w:hAnsi="Tahoma" w:cs="Tahoma"/>
          <w:sz w:val="20"/>
        </w:rPr>
        <w:t>un référent LCD ; etc.</w:t>
      </w:r>
    </w:p>
    <w:p w:rsidR="00F6073A" w:rsidRPr="00497A8B" w:rsidRDefault="00F6073A" w:rsidP="00B33F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7F42AC" w:rsidRDefault="007F42AC" w:rsidP="007F42AC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A1A1A"/>
          <w:sz w:val="24"/>
          <w:szCs w:val="18"/>
        </w:rPr>
      </w:pPr>
      <w:r w:rsidRPr="00B33F08">
        <w:rPr>
          <w:rFonts w:ascii="Tahoma" w:hAnsi="Tahoma" w:cs="Tahoma"/>
          <w:b/>
          <w:color w:val="1A1A1A"/>
          <w:sz w:val="24"/>
          <w:szCs w:val="18"/>
        </w:rPr>
        <w:t xml:space="preserve">Avez-vous obtenu un label </w:t>
      </w:r>
      <w:r w:rsidRPr="00D43C9C">
        <w:rPr>
          <w:rFonts w:ascii="Tahoma" w:hAnsi="Tahoma" w:cs="Tahoma"/>
          <w:color w:val="1A1A1A"/>
          <w:sz w:val="24"/>
          <w:szCs w:val="18"/>
        </w:rPr>
        <w:t>de type Égali</w:t>
      </w:r>
      <w:r>
        <w:rPr>
          <w:rFonts w:ascii="Tahoma" w:hAnsi="Tahoma" w:cs="Tahoma"/>
          <w:color w:val="1A1A1A"/>
          <w:sz w:val="24"/>
          <w:szCs w:val="18"/>
        </w:rPr>
        <w:t xml:space="preserve">té professionnelle, </w:t>
      </w:r>
      <w:r w:rsidRPr="00D43C9C">
        <w:rPr>
          <w:rFonts w:ascii="Tahoma" w:hAnsi="Tahoma" w:cs="Tahoma"/>
          <w:color w:val="1A1A1A"/>
          <w:sz w:val="24"/>
          <w:szCs w:val="18"/>
        </w:rPr>
        <w:t xml:space="preserve">Diversité, </w:t>
      </w:r>
      <w:r>
        <w:rPr>
          <w:rFonts w:ascii="Tahoma" w:hAnsi="Tahoma" w:cs="Tahoma"/>
          <w:color w:val="1A1A1A"/>
          <w:sz w:val="24"/>
          <w:szCs w:val="18"/>
        </w:rPr>
        <w:t xml:space="preserve">ou </w:t>
      </w:r>
      <w:r w:rsidRPr="00D43C9C">
        <w:rPr>
          <w:rFonts w:ascii="Tahoma" w:hAnsi="Tahoma" w:cs="Tahoma"/>
          <w:color w:val="1A1A1A"/>
          <w:sz w:val="24"/>
          <w:szCs w:val="18"/>
        </w:rPr>
        <w:t>?</w:t>
      </w:r>
    </w:p>
    <w:p w:rsidR="007F42AC" w:rsidRPr="00D97392" w:rsidRDefault="007F42AC" w:rsidP="007F42AC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Tahoma" w:hAnsi="Tahoma" w:cs="Tahoma"/>
          <w:color w:val="1A1A1A"/>
          <w:sz w:val="24"/>
          <w:szCs w:val="18"/>
        </w:rPr>
      </w:pPr>
    </w:p>
    <w:p w:rsidR="007F42AC" w:rsidRPr="00D97392" w:rsidRDefault="00F6073A" w:rsidP="00F6073A">
      <w:pPr>
        <w:tabs>
          <w:tab w:val="left" w:pos="1276"/>
          <w:tab w:val="left" w:pos="2552"/>
          <w:tab w:val="left" w:pos="5954"/>
          <w:tab w:val="left" w:leader="dot" w:pos="13608"/>
        </w:tabs>
        <w:autoSpaceDE w:val="0"/>
        <w:autoSpaceDN w:val="0"/>
        <w:adjustRightInd w:val="0"/>
        <w:spacing w:after="0" w:line="240" w:lineRule="auto"/>
        <w:ind w:left="66"/>
        <w:jc w:val="both"/>
        <w:rPr>
          <w:rFonts w:ascii="Tahoma" w:hAnsi="Tahoma" w:cs="Tahoma"/>
          <w:color w:val="1A1A1A"/>
          <w:sz w:val="24"/>
          <w:szCs w:val="18"/>
        </w:rPr>
      </w:pPr>
      <w:r>
        <w:rPr>
          <w:rFonts w:ascii="Tahoma" w:hAnsi="Tahoma" w:cs="Tahoma"/>
          <w:color w:val="1A1A1A"/>
          <w:sz w:val="24"/>
          <w:szCs w:val="18"/>
        </w:rPr>
        <w:tab/>
        <w:t xml:space="preserve">OUI* </w:t>
      </w:r>
      <w:r>
        <w:rPr>
          <w:rFonts w:ascii="Tahoma" w:hAnsi="Tahoma" w:cs="Tahoma"/>
          <w:color w:val="1A1A1A"/>
          <w:sz w:val="24"/>
          <w:szCs w:val="18"/>
        </w:rPr>
        <w:tab/>
      </w:r>
      <w:r w:rsidR="007F42AC" w:rsidRPr="00D97392">
        <w:rPr>
          <w:rFonts w:ascii="Tahoma" w:hAnsi="Tahoma" w:cs="Tahoma"/>
          <w:color w:val="1A1A1A"/>
          <w:sz w:val="24"/>
          <w:szCs w:val="18"/>
        </w:rPr>
        <w:t>NON *</w:t>
      </w:r>
      <w:r>
        <w:rPr>
          <w:rFonts w:ascii="Tahoma" w:hAnsi="Tahoma" w:cs="Tahoma"/>
          <w:color w:val="1A1A1A"/>
          <w:sz w:val="24"/>
          <w:szCs w:val="18"/>
        </w:rPr>
        <w:tab/>
        <w:t xml:space="preserve">Si OUI : lequel ? : </w:t>
      </w:r>
      <w:r>
        <w:rPr>
          <w:rFonts w:ascii="Tahoma" w:hAnsi="Tahoma" w:cs="Tahoma"/>
          <w:color w:val="1A1A1A"/>
          <w:sz w:val="24"/>
          <w:szCs w:val="18"/>
        </w:rPr>
        <w:tab/>
      </w:r>
    </w:p>
    <w:p w:rsidR="007F42AC" w:rsidRDefault="007F42AC" w:rsidP="007F42A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color w:val="1A1A1A"/>
          <w:sz w:val="20"/>
          <w:szCs w:val="18"/>
        </w:rPr>
      </w:pPr>
    </w:p>
    <w:p w:rsidR="007F42AC" w:rsidRPr="00B33F08" w:rsidRDefault="007F42AC" w:rsidP="007F42A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color w:val="1A1A1A"/>
          <w:sz w:val="20"/>
          <w:szCs w:val="18"/>
        </w:rPr>
      </w:pPr>
      <w:r>
        <w:rPr>
          <w:rFonts w:ascii="Tahoma" w:hAnsi="Tahoma" w:cs="Tahoma"/>
          <w:i/>
          <w:color w:val="1A1A1A"/>
          <w:sz w:val="20"/>
          <w:szCs w:val="18"/>
        </w:rPr>
        <w:t>*</w:t>
      </w:r>
      <w:r w:rsidRPr="00B33F08">
        <w:rPr>
          <w:rFonts w:ascii="Tahoma" w:hAnsi="Tahoma" w:cs="Tahoma"/>
          <w:i/>
          <w:color w:val="1A1A1A"/>
          <w:sz w:val="20"/>
          <w:szCs w:val="18"/>
        </w:rPr>
        <w:t>Rayer la mention inutile</w:t>
      </w:r>
    </w:p>
    <w:p w:rsidR="007F42AC" w:rsidRPr="00B33F08" w:rsidRDefault="007F42AC" w:rsidP="00B33F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</w:rPr>
      </w:pPr>
    </w:p>
    <w:sectPr w:rsidR="007F42AC" w:rsidRPr="00B33F08" w:rsidSect="0067182F">
      <w:type w:val="continuous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2480"/>
    <w:multiLevelType w:val="hybridMultilevel"/>
    <w:tmpl w:val="69FC77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543E4"/>
    <w:multiLevelType w:val="multilevel"/>
    <w:tmpl w:val="7B4E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7D4FD1"/>
    <w:multiLevelType w:val="hybridMultilevel"/>
    <w:tmpl w:val="709C78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C7957"/>
    <w:multiLevelType w:val="hybridMultilevel"/>
    <w:tmpl w:val="7B864158"/>
    <w:lvl w:ilvl="0" w:tplc="8D101B46">
      <w:start w:val="1"/>
      <w:numFmt w:val="upperLetter"/>
      <w:lvlText w:val="%1."/>
      <w:lvlJc w:val="left"/>
      <w:pPr>
        <w:ind w:left="720" w:hanging="360"/>
      </w:pPr>
      <w:rPr>
        <w:rFonts w:ascii="Tahoma" w:hAnsi="Tahoma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42699D"/>
    <w:multiLevelType w:val="hybridMultilevel"/>
    <w:tmpl w:val="B5E21030"/>
    <w:lvl w:ilvl="0" w:tplc="8D101B46">
      <w:start w:val="1"/>
      <w:numFmt w:val="upperLetter"/>
      <w:lvlText w:val="%1."/>
      <w:lvlJc w:val="left"/>
      <w:pPr>
        <w:ind w:left="720" w:hanging="360"/>
      </w:pPr>
      <w:rPr>
        <w:rFonts w:ascii="Tahoma" w:hAnsi="Tahoma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C07A0"/>
    <w:multiLevelType w:val="hybridMultilevel"/>
    <w:tmpl w:val="A1E2DF76"/>
    <w:lvl w:ilvl="0" w:tplc="6AE44EA0">
      <w:start w:val="1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EC"/>
    <w:rsid w:val="001369EC"/>
    <w:rsid w:val="00164476"/>
    <w:rsid w:val="001B4BBE"/>
    <w:rsid w:val="001C266F"/>
    <w:rsid w:val="002702B9"/>
    <w:rsid w:val="002A3238"/>
    <w:rsid w:val="002F0AEE"/>
    <w:rsid w:val="00380CC0"/>
    <w:rsid w:val="003912D7"/>
    <w:rsid w:val="00497A8B"/>
    <w:rsid w:val="004F2C0C"/>
    <w:rsid w:val="00511892"/>
    <w:rsid w:val="00591DC7"/>
    <w:rsid w:val="005C75A9"/>
    <w:rsid w:val="00635D59"/>
    <w:rsid w:val="0067182F"/>
    <w:rsid w:val="0073200B"/>
    <w:rsid w:val="007838C4"/>
    <w:rsid w:val="007F3430"/>
    <w:rsid w:val="007F42AC"/>
    <w:rsid w:val="00950B94"/>
    <w:rsid w:val="00953188"/>
    <w:rsid w:val="00966510"/>
    <w:rsid w:val="00A07EB4"/>
    <w:rsid w:val="00B06630"/>
    <w:rsid w:val="00B33F08"/>
    <w:rsid w:val="00C06219"/>
    <w:rsid w:val="00D43C9C"/>
    <w:rsid w:val="00D65CDD"/>
    <w:rsid w:val="00D97392"/>
    <w:rsid w:val="00DC41C6"/>
    <w:rsid w:val="00E21F2D"/>
    <w:rsid w:val="00EA5047"/>
    <w:rsid w:val="00EE777D"/>
    <w:rsid w:val="00F1427C"/>
    <w:rsid w:val="00F265BC"/>
    <w:rsid w:val="00F539FC"/>
    <w:rsid w:val="00F6073A"/>
    <w:rsid w:val="00F7136A"/>
    <w:rsid w:val="00F7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70BF36-B3B5-41B5-A38D-CF39AECB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CC0"/>
  </w:style>
  <w:style w:type="paragraph" w:styleId="Titre1">
    <w:name w:val="heading 1"/>
    <w:basedOn w:val="Normal"/>
    <w:next w:val="Normal"/>
    <w:link w:val="Titre1Car"/>
    <w:uiPriority w:val="9"/>
    <w:qFormat/>
    <w:rsid w:val="0038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F265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8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380CC0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80CC0"/>
    <w:pPr>
      <w:outlineLvl w:val="9"/>
    </w:pPr>
    <w:rPr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C41C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C41C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C41C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41C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41C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4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41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504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F265B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F265BC"/>
    <w:rPr>
      <w:strike w:val="0"/>
      <w:dstrike w:val="0"/>
      <w:color w:val="E84747"/>
      <w:u w:val="none"/>
      <w:effect w:val="none"/>
    </w:rPr>
  </w:style>
  <w:style w:type="character" w:styleId="lev">
    <w:name w:val="Strong"/>
    <w:basedOn w:val="Policepardfaut"/>
    <w:uiPriority w:val="22"/>
    <w:qFormat/>
    <w:rsid w:val="00F265B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26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D43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F539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5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51425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919E7-AA26-4C35-9434-F35106DDC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Rennes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THEBAULT Nathalie</dc:creator>
  <cp:lastModifiedBy>BENTAYEB Prescillia</cp:lastModifiedBy>
  <cp:revision>2</cp:revision>
  <cp:lastPrinted>2019-04-01T09:00:00Z</cp:lastPrinted>
  <dcterms:created xsi:type="dcterms:W3CDTF">2021-12-30T09:06:00Z</dcterms:created>
  <dcterms:modified xsi:type="dcterms:W3CDTF">2021-12-30T09:06:00Z</dcterms:modified>
</cp:coreProperties>
</file>