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0A9" w:rsidRDefault="00B07699" w:rsidP="00070D6A">
      <w:pPr>
        <w:pStyle w:val="Titre"/>
        <w:spacing w:before="720"/>
        <w:ind w:left="0" w:right="0"/>
      </w:pPr>
      <w:r>
        <w:t xml:space="preserve">Mémoire </w:t>
      </w:r>
      <w:r w:rsidR="00EF4042">
        <w:t>technique</w:t>
      </w:r>
    </w:p>
    <w:p w:rsidR="00B07699" w:rsidRDefault="00B07699" w:rsidP="00B07699"/>
    <w:p w:rsidR="00B07699" w:rsidRDefault="00B07699" w:rsidP="00D66113">
      <w:pPr>
        <w:pStyle w:val="Style1"/>
      </w:pPr>
    </w:p>
    <w:p w:rsidR="00B07699" w:rsidRDefault="00B07699" w:rsidP="00D66113">
      <w:pPr>
        <w:pStyle w:val="Style1"/>
      </w:pPr>
    </w:p>
    <w:p w:rsidR="00B07699" w:rsidRDefault="00B07699" w:rsidP="00D66113">
      <w:pPr>
        <w:pStyle w:val="Style1"/>
      </w:pPr>
    </w:p>
    <w:p w:rsidR="00B07699" w:rsidRDefault="00B07699" w:rsidP="00D66113">
      <w:pPr>
        <w:pStyle w:val="Style1"/>
      </w:pPr>
    </w:p>
    <w:tbl>
      <w:tblPr>
        <w:tblStyle w:val="Ombrageclair1"/>
        <w:tblW w:w="0" w:type="auto"/>
        <w:tblBorders>
          <w:top w:val="none" w:sz="0" w:space="0" w:color="auto"/>
          <w:bottom w:val="none" w:sz="0" w:space="0" w:color="auto"/>
        </w:tblBorders>
        <w:tblLook w:val="04A0" w:firstRow="1" w:lastRow="0" w:firstColumn="1" w:lastColumn="0" w:noHBand="0" w:noVBand="1"/>
      </w:tblPr>
      <w:tblGrid>
        <w:gridCol w:w="3085"/>
        <w:gridCol w:w="6912"/>
      </w:tblGrid>
      <w:tr w:rsidR="00B07699" w:rsidRPr="00B07699" w:rsidTr="00070D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none" w:sz="0" w:space="0" w:color="auto"/>
              <w:left w:val="none" w:sz="0" w:space="0" w:color="auto"/>
              <w:bottom w:val="none" w:sz="0" w:space="0" w:color="auto"/>
              <w:right w:val="none" w:sz="0" w:space="0" w:color="auto"/>
            </w:tcBorders>
          </w:tcPr>
          <w:p w:rsidR="00B07699" w:rsidRPr="00B07699" w:rsidRDefault="00D13AE7" w:rsidP="00070D6A">
            <w:pPr>
              <w:jc w:val="center"/>
              <w:rPr>
                <w:b w:val="0"/>
                <w:bCs w:val="0"/>
              </w:rPr>
            </w:pPr>
            <w:r>
              <w:rPr>
                <w:noProof/>
              </w:rPr>
              <w:drawing>
                <wp:inline distT="0" distB="0" distL="0" distR="0" wp14:anchorId="58283400" wp14:editId="195FB7EC">
                  <wp:extent cx="1335405" cy="981710"/>
                  <wp:effectExtent l="0" t="0" r="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5405" cy="981710"/>
                          </a:xfrm>
                          <a:prstGeom prst="rect">
                            <a:avLst/>
                          </a:prstGeom>
                          <a:noFill/>
                        </pic:spPr>
                      </pic:pic>
                    </a:graphicData>
                  </a:graphic>
                </wp:inline>
              </w:drawing>
            </w:r>
          </w:p>
        </w:tc>
        <w:tc>
          <w:tcPr>
            <w:tcW w:w="6912" w:type="dxa"/>
            <w:tcBorders>
              <w:top w:val="none" w:sz="0" w:space="0" w:color="auto"/>
              <w:left w:val="none" w:sz="0" w:space="0" w:color="auto"/>
              <w:bottom w:val="none" w:sz="0" w:space="0" w:color="auto"/>
              <w:right w:val="none" w:sz="0" w:space="0" w:color="auto"/>
            </w:tcBorders>
            <w:vAlign w:val="center"/>
          </w:tcPr>
          <w:p w:rsidR="00EF4042" w:rsidRPr="00B07699" w:rsidRDefault="00EF4042" w:rsidP="00D13AE7">
            <w:pPr>
              <w:ind w:left="176" w:right="206"/>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olor w:val="auto"/>
                <w:sz w:val="24"/>
                <w:szCs w:val="24"/>
              </w:rPr>
            </w:pPr>
            <w:r w:rsidRPr="00EF4042">
              <w:rPr>
                <w:rFonts w:ascii="Arial Rounded MT Bold" w:hAnsi="Arial Rounded MT Bold"/>
                <w:color w:val="auto"/>
                <w:sz w:val="24"/>
                <w:szCs w:val="24"/>
              </w:rPr>
              <w:t xml:space="preserve">Acquisition </w:t>
            </w:r>
            <w:r w:rsidR="00D13AE7">
              <w:rPr>
                <w:rFonts w:ascii="Arial Rounded MT Bold" w:hAnsi="Arial Rounded MT Bold"/>
                <w:color w:val="auto"/>
                <w:sz w:val="24"/>
                <w:szCs w:val="24"/>
              </w:rPr>
              <w:t>d’un</w:t>
            </w:r>
            <w:r w:rsidRPr="00EF4042">
              <w:rPr>
                <w:rFonts w:ascii="Arial Rounded MT Bold" w:hAnsi="Arial Rounded MT Bold"/>
                <w:color w:val="auto"/>
                <w:sz w:val="24"/>
                <w:szCs w:val="24"/>
              </w:rPr>
              <w:t xml:space="preserve"> logiciel </w:t>
            </w:r>
            <w:r w:rsidR="00D13AE7">
              <w:rPr>
                <w:rFonts w:ascii="Arial Rounded MT Bold" w:hAnsi="Arial Rounded MT Bold"/>
                <w:color w:val="auto"/>
                <w:sz w:val="24"/>
                <w:szCs w:val="24"/>
              </w:rPr>
              <w:t>de gestion des </w:t>
            </w:r>
            <w:r w:rsidRPr="00EF4042">
              <w:rPr>
                <w:rFonts w:ascii="Arial Rounded MT Bold" w:hAnsi="Arial Rounded MT Bold"/>
                <w:color w:val="auto"/>
                <w:sz w:val="24"/>
                <w:szCs w:val="24"/>
              </w:rPr>
              <w:t>ouvrages d'art</w:t>
            </w:r>
          </w:p>
        </w:tc>
      </w:tr>
    </w:tbl>
    <w:p w:rsidR="00B07699" w:rsidRDefault="00B07699" w:rsidP="00D66113">
      <w:pPr>
        <w:pStyle w:val="Style1"/>
      </w:pPr>
    </w:p>
    <w:p w:rsidR="00CF44A6" w:rsidRDefault="00CF44A6" w:rsidP="00CF44A6">
      <w:pPr>
        <w:pStyle w:val="Sous-titre"/>
        <w:spacing w:before="960"/>
        <w:outlineLvl w:val="9"/>
      </w:pPr>
      <w:r>
        <w:t>Contenu</w:t>
      </w:r>
      <w:bookmarkStart w:id="0" w:name="_GoBack"/>
      <w:bookmarkEnd w:id="0"/>
    </w:p>
    <w:p w:rsidR="00CF44A6" w:rsidRDefault="00000EE2">
      <w:pPr>
        <w:pStyle w:val="TM1"/>
        <w:rPr>
          <w:rFonts w:eastAsiaTheme="minorEastAsia" w:cstheme="minorBidi"/>
          <w:b w:val="0"/>
          <w:bCs w:val="0"/>
          <w:i w:val="0"/>
          <w:iCs w:val="0"/>
          <w:noProof/>
          <w:sz w:val="22"/>
          <w:szCs w:val="22"/>
        </w:rPr>
      </w:pPr>
      <w:r>
        <w:fldChar w:fldCharType="begin"/>
      </w:r>
      <w:r w:rsidR="00E315F4">
        <w:instrText xml:space="preserve"> TOC \o "1-3" \h \z \u </w:instrText>
      </w:r>
      <w:r>
        <w:fldChar w:fldCharType="separate"/>
      </w:r>
      <w:hyperlink w:anchor="_Toc83370118" w:history="1">
        <w:r w:rsidR="00CF44A6" w:rsidRPr="00326CA5">
          <w:rPr>
            <w:rStyle w:val="Lienhypertexte"/>
            <w:noProof/>
          </w:rPr>
          <w:t>Chapitre 1 – Présentation de la société et expérience professionnelle</w:t>
        </w:r>
        <w:r w:rsidR="00CF44A6">
          <w:rPr>
            <w:noProof/>
            <w:webHidden/>
          </w:rPr>
          <w:tab/>
        </w:r>
        <w:r w:rsidR="00CF44A6">
          <w:rPr>
            <w:noProof/>
            <w:webHidden/>
          </w:rPr>
          <w:fldChar w:fldCharType="begin"/>
        </w:r>
        <w:r w:rsidR="00CF44A6">
          <w:rPr>
            <w:noProof/>
            <w:webHidden/>
          </w:rPr>
          <w:instrText xml:space="preserve"> PAGEREF _Toc83370118 \h </w:instrText>
        </w:r>
        <w:r w:rsidR="00CF44A6">
          <w:rPr>
            <w:noProof/>
            <w:webHidden/>
          </w:rPr>
        </w:r>
        <w:r w:rsidR="00CF44A6">
          <w:rPr>
            <w:noProof/>
            <w:webHidden/>
          </w:rPr>
          <w:fldChar w:fldCharType="separate"/>
        </w:r>
        <w:r w:rsidR="00CF44A6">
          <w:rPr>
            <w:noProof/>
            <w:webHidden/>
          </w:rPr>
          <w:t>2</w:t>
        </w:r>
        <w:r w:rsidR="00CF44A6">
          <w:rPr>
            <w:noProof/>
            <w:webHidden/>
          </w:rPr>
          <w:fldChar w:fldCharType="end"/>
        </w:r>
      </w:hyperlink>
    </w:p>
    <w:p w:rsidR="00CF44A6" w:rsidRDefault="00CF44A6">
      <w:pPr>
        <w:pStyle w:val="TM2"/>
        <w:tabs>
          <w:tab w:val="right" w:leader="underscore" w:pos="9771"/>
        </w:tabs>
        <w:rPr>
          <w:rFonts w:eastAsiaTheme="minorEastAsia" w:cstheme="minorBidi"/>
          <w:b w:val="0"/>
          <w:bCs w:val="0"/>
          <w:noProof/>
        </w:rPr>
      </w:pPr>
      <w:hyperlink w:anchor="_Toc83370119" w:history="1">
        <w:r w:rsidRPr="00326CA5">
          <w:rPr>
            <w:rStyle w:val="Lienhypertexte"/>
            <w:noProof/>
          </w:rPr>
          <w:t>1.1 Présentation de la société</w:t>
        </w:r>
        <w:r>
          <w:rPr>
            <w:noProof/>
            <w:webHidden/>
          </w:rPr>
          <w:tab/>
        </w:r>
        <w:r>
          <w:rPr>
            <w:noProof/>
            <w:webHidden/>
          </w:rPr>
          <w:fldChar w:fldCharType="begin"/>
        </w:r>
        <w:r>
          <w:rPr>
            <w:noProof/>
            <w:webHidden/>
          </w:rPr>
          <w:instrText xml:space="preserve"> PAGEREF _Toc83370119 \h </w:instrText>
        </w:r>
        <w:r>
          <w:rPr>
            <w:noProof/>
            <w:webHidden/>
          </w:rPr>
        </w:r>
        <w:r>
          <w:rPr>
            <w:noProof/>
            <w:webHidden/>
          </w:rPr>
          <w:fldChar w:fldCharType="separate"/>
        </w:r>
        <w:r>
          <w:rPr>
            <w:noProof/>
            <w:webHidden/>
          </w:rPr>
          <w:t>2</w:t>
        </w:r>
        <w:r>
          <w:rPr>
            <w:noProof/>
            <w:webHidden/>
          </w:rPr>
          <w:fldChar w:fldCharType="end"/>
        </w:r>
      </w:hyperlink>
    </w:p>
    <w:p w:rsidR="00CF44A6" w:rsidRDefault="00CF44A6">
      <w:pPr>
        <w:pStyle w:val="TM2"/>
        <w:tabs>
          <w:tab w:val="right" w:leader="underscore" w:pos="9771"/>
        </w:tabs>
        <w:rPr>
          <w:rFonts w:eastAsiaTheme="minorEastAsia" w:cstheme="minorBidi"/>
          <w:b w:val="0"/>
          <w:bCs w:val="0"/>
          <w:noProof/>
        </w:rPr>
      </w:pPr>
      <w:hyperlink w:anchor="_Toc83370120" w:history="1">
        <w:r w:rsidRPr="00326CA5">
          <w:rPr>
            <w:rStyle w:val="Lienhypertexte"/>
            <w:noProof/>
          </w:rPr>
          <w:t>1.2 Effectifs et moyens techniques</w:t>
        </w:r>
        <w:r>
          <w:rPr>
            <w:noProof/>
            <w:webHidden/>
          </w:rPr>
          <w:tab/>
        </w:r>
        <w:r>
          <w:rPr>
            <w:noProof/>
            <w:webHidden/>
          </w:rPr>
          <w:fldChar w:fldCharType="begin"/>
        </w:r>
        <w:r>
          <w:rPr>
            <w:noProof/>
            <w:webHidden/>
          </w:rPr>
          <w:instrText xml:space="preserve"> PAGEREF _Toc83370120 \h </w:instrText>
        </w:r>
        <w:r>
          <w:rPr>
            <w:noProof/>
            <w:webHidden/>
          </w:rPr>
        </w:r>
        <w:r>
          <w:rPr>
            <w:noProof/>
            <w:webHidden/>
          </w:rPr>
          <w:fldChar w:fldCharType="separate"/>
        </w:r>
        <w:r>
          <w:rPr>
            <w:noProof/>
            <w:webHidden/>
          </w:rPr>
          <w:t>2</w:t>
        </w:r>
        <w:r>
          <w:rPr>
            <w:noProof/>
            <w:webHidden/>
          </w:rPr>
          <w:fldChar w:fldCharType="end"/>
        </w:r>
      </w:hyperlink>
    </w:p>
    <w:p w:rsidR="00CF44A6" w:rsidRDefault="00CF44A6">
      <w:pPr>
        <w:pStyle w:val="TM3"/>
        <w:tabs>
          <w:tab w:val="right" w:leader="underscore" w:pos="9771"/>
        </w:tabs>
        <w:rPr>
          <w:rFonts w:eastAsiaTheme="minorEastAsia" w:cstheme="minorBidi"/>
          <w:noProof/>
          <w:sz w:val="22"/>
          <w:szCs w:val="22"/>
        </w:rPr>
      </w:pPr>
      <w:hyperlink w:anchor="_Toc83370121" w:history="1">
        <w:r w:rsidRPr="00326CA5">
          <w:rPr>
            <w:rStyle w:val="Lienhypertexte"/>
            <w:noProof/>
          </w:rPr>
          <w:t>Effectif moyen annuel</w:t>
        </w:r>
        <w:r>
          <w:rPr>
            <w:noProof/>
            <w:webHidden/>
          </w:rPr>
          <w:tab/>
        </w:r>
        <w:r>
          <w:rPr>
            <w:noProof/>
            <w:webHidden/>
          </w:rPr>
          <w:fldChar w:fldCharType="begin"/>
        </w:r>
        <w:r>
          <w:rPr>
            <w:noProof/>
            <w:webHidden/>
          </w:rPr>
          <w:instrText xml:space="preserve"> PAGEREF _Toc83370121 \h </w:instrText>
        </w:r>
        <w:r>
          <w:rPr>
            <w:noProof/>
            <w:webHidden/>
          </w:rPr>
        </w:r>
        <w:r>
          <w:rPr>
            <w:noProof/>
            <w:webHidden/>
          </w:rPr>
          <w:fldChar w:fldCharType="separate"/>
        </w:r>
        <w:r>
          <w:rPr>
            <w:noProof/>
            <w:webHidden/>
          </w:rPr>
          <w:t>2</w:t>
        </w:r>
        <w:r>
          <w:rPr>
            <w:noProof/>
            <w:webHidden/>
          </w:rPr>
          <w:fldChar w:fldCharType="end"/>
        </w:r>
      </w:hyperlink>
    </w:p>
    <w:p w:rsidR="00CF44A6" w:rsidRDefault="00CF44A6">
      <w:pPr>
        <w:pStyle w:val="TM3"/>
        <w:tabs>
          <w:tab w:val="right" w:leader="underscore" w:pos="9771"/>
        </w:tabs>
        <w:rPr>
          <w:rFonts w:eastAsiaTheme="minorEastAsia" w:cstheme="minorBidi"/>
          <w:noProof/>
          <w:sz w:val="22"/>
          <w:szCs w:val="22"/>
        </w:rPr>
      </w:pPr>
      <w:hyperlink w:anchor="_Toc83370122" w:history="1">
        <w:r w:rsidRPr="00326CA5">
          <w:rPr>
            <w:rStyle w:val="Lienhypertexte"/>
            <w:noProof/>
          </w:rPr>
          <w:t>Effectif et moyens techniques associés au projet</w:t>
        </w:r>
        <w:r>
          <w:rPr>
            <w:noProof/>
            <w:webHidden/>
          </w:rPr>
          <w:tab/>
        </w:r>
        <w:r>
          <w:rPr>
            <w:noProof/>
            <w:webHidden/>
          </w:rPr>
          <w:fldChar w:fldCharType="begin"/>
        </w:r>
        <w:r>
          <w:rPr>
            <w:noProof/>
            <w:webHidden/>
          </w:rPr>
          <w:instrText xml:space="preserve"> PAGEREF _Toc83370122 \h </w:instrText>
        </w:r>
        <w:r>
          <w:rPr>
            <w:noProof/>
            <w:webHidden/>
          </w:rPr>
        </w:r>
        <w:r>
          <w:rPr>
            <w:noProof/>
            <w:webHidden/>
          </w:rPr>
          <w:fldChar w:fldCharType="separate"/>
        </w:r>
        <w:r>
          <w:rPr>
            <w:noProof/>
            <w:webHidden/>
          </w:rPr>
          <w:t>2</w:t>
        </w:r>
        <w:r>
          <w:rPr>
            <w:noProof/>
            <w:webHidden/>
          </w:rPr>
          <w:fldChar w:fldCharType="end"/>
        </w:r>
      </w:hyperlink>
    </w:p>
    <w:p w:rsidR="00CF44A6" w:rsidRDefault="00CF44A6">
      <w:pPr>
        <w:pStyle w:val="TM3"/>
        <w:tabs>
          <w:tab w:val="right" w:leader="underscore" w:pos="9771"/>
        </w:tabs>
        <w:rPr>
          <w:rFonts w:eastAsiaTheme="minorEastAsia" w:cstheme="minorBidi"/>
          <w:noProof/>
          <w:sz w:val="22"/>
          <w:szCs w:val="22"/>
        </w:rPr>
      </w:pPr>
      <w:hyperlink w:anchor="_Toc83370123" w:history="1">
        <w:r w:rsidRPr="00326CA5">
          <w:rPr>
            <w:rStyle w:val="Lienhypertexte"/>
            <w:noProof/>
          </w:rPr>
          <w:t>Expérience professionnelle des collaborateurs réalisant les prestations</w:t>
        </w:r>
        <w:r>
          <w:rPr>
            <w:noProof/>
            <w:webHidden/>
          </w:rPr>
          <w:tab/>
        </w:r>
        <w:r>
          <w:rPr>
            <w:noProof/>
            <w:webHidden/>
          </w:rPr>
          <w:fldChar w:fldCharType="begin"/>
        </w:r>
        <w:r>
          <w:rPr>
            <w:noProof/>
            <w:webHidden/>
          </w:rPr>
          <w:instrText xml:space="preserve"> PAGEREF _Toc83370123 \h </w:instrText>
        </w:r>
        <w:r>
          <w:rPr>
            <w:noProof/>
            <w:webHidden/>
          </w:rPr>
        </w:r>
        <w:r>
          <w:rPr>
            <w:noProof/>
            <w:webHidden/>
          </w:rPr>
          <w:fldChar w:fldCharType="separate"/>
        </w:r>
        <w:r>
          <w:rPr>
            <w:noProof/>
            <w:webHidden/>
          </w:rPr>
          <w:t>3</w:t>
        </w:r>
        <w:r>
          <w:rPr>
            <w:noProof/>
            <w:webHidden/>
          </w:rPr>
          <w:fldChar w:fldCharType="end"/>
        </w:r>
      </w:hyperlink>
    </w:p>
    <w:p w:rsidR="00CF44A6" w:rsidRDefault="00CF44A6">
      <w:pPr>
        <w:pStyle w:val="TM2"/>
        <w:tabs>
          <w:tab w:val="right" w:leader="underscore" w:pos="9771"/>
        </w:tabs>
        <w:rPr>
          <w:rFonts w:eastAsiaTheme="minorEastAsia" w:cstheme="minorBidi"/>
          <w:b w:val="0"/>
          <w:bCs w:val="0"/>
          <w:noProof/>
        </w:rPr>
      </w:pPr>
      <w:hyperlink w:anchor="_Toc83370124" w:history="1">
        <w:r w:rsidRPr="00326CA5">
          <w:rPr>
            <w:rStyle w:val="Lienhypertexte"/>
            <w:noProof/>
          </w:rPr>
          <w:t>1.3 Références récentes OASIS-OKAPI &amp; SaaS</w:t>
        </w:r>
        <w:r>
          <w:rPr>
            <w:noProof/>
            <w:webHidden/>
          </w:rPr>
          <w:tab/>
        </w:r>
        <w:r>
          <w:rPr>
            <w:noProof/>
            <w:webHidden/>
          </w:rPr>
          <w:fldChar w:fldCharType="begin"/>
        </w:r>
        <w:r>
          <w:rPr>
            <w:noProof/>
            <w:webHidden/>
          </w:rPr>
          <w:instrText xml:space="preserve"> PAGEREF _Toc83370124 \h </w:instrText>
        </w:r>
        <w:r>
          <w:rPr>
            <w:noProof/>
            <w:webHidden/>
          </w:rPr>
        </w:r>
        <w:r>
          <w:rPr>
            <w:noProof/>
            <w:webHidden/>
          </w:rPr>
          <w:fldChar w:fldCharType="separate"/>
        </w:r>
        <w:r>
          <w:rPr>
            <w:noProof/>
            <w:webHidden/>
          </w:rPr>
          <w:t>4</w:t>
        </w:r>
        <w:r>
          <w:rPr>
            <w:noProof/>
            <w:webHidden/>
          </w:rPr>
          <w:fldChar w:fldCharType="end"/>
        </w:r>
      </w:hyperlink>
    </w:p>
    <w:p w:rsidR="00CF44A6" w:rsidRDefault="00CF44A6">
      <w:pPr>
        <w:pStyle w:val="TM2"/>
        <w:tabs>
          <w:tab w:val="right" w:leader="underscore" w:pos="9771"/>
        </w:tabs>
        <w:rPr>
          <w:rFonts w:eastAsiaTheme="minorEastAsia" w:cstheme="minorBidi"/>
          <w:b w:val="0"/>
          <w:bCs w:val="0"/>
          <w:noProof/>
        </w:rPr>
      </w:pPr>
      <w:hyperlink w:anchor="_Toc83370125" w:history="1">
        <w:r w:rsidRPr="00326CA5">
          <w:rPr>
            <w:rStyle w:val="Lienhypertexte"/>
            <w:noProof/>
          </w:rPr>
          <w:t>1.4 Références</w:t>
        </w:r>
        <w:r>
          <w:rPr>
            <w:noProof/>
            <w:webHidden/>
          </w:rPr>
          <w:tab/>
        </w:r>
        <w:r>
          <w:rPr>
            <w:noProof/>
            <w:webHidden/>
          </w:rPr>
          <w:fldChar w:fldCharType="begin"/>
        </w:r>
        <w:r>
          <w:rPr>
            <w:noProof/>
            <w:webHidden/>
          </w:rPr>
          <w:instrText xml:space="preserve"> PAGEREF _Toc83370125 \h </w:instrText>
        </w:r>
        <w:r>
          <w:rPr>
            <w:noProof/>
            <w:webHidden/>
          </w:rPr>
        </w:r>
        <w:r>
          <w:rPr>
            <w:noProof/>
            <w:webHidden/>
          </w:rPr>
          <w:fldChar w:fldCharType="separate"/>
        </w:r>
        <w:r>
          <w:rPr>
            <w:noProof/>
            <w:webHidden/>
          </w:rPr>
          <w:t>4</w:t>
        </w:r>
        <w:r>
          <w:rPr>
            <w:noProof/>
            <w:webHidden/>
          </w:rPr>
          <w:fldChar w:fldCharType="end"/>
        </w:r>
      </w:hyperlink>
    </w:p>
    <w:p w:rsidR="00CF44A6" w:rsidRDefault="00CF44A6">
      <w:pPr>
        <w:pStyle w:val="TM1"/>
        <w:rPr>
          <w:rFonts w:eastAsiaTheme="minorEastAsia" w:cstheme="minorBidi"/>
          <w:b w:val="0"/>
          <w:bCs w:val="0"/>
          <w:i w:val="0"/>
          <w:iCs w:val="0"/>
          <w:noProof/>
          <w:sz w:val="22"/>
          <w:szCs w:val="22"/>
        </w:rPr>
      </w:pPr>
      <w:hyperlink w:anchor="_Toc83370126" w:history="1">
        <w:r w:rsidRPr="00326CA5">
          <w:rPr>
            <w:rStyle w:val="Lienhypertexte"/>
            <w:noProof/>
          </w:rPr>
          <w:t>Chapitre 2 – Présentation du projet</w:t>
        </w:r>
        <w:r>
          <w:rPr>
            <w:noProof/>
            <w:webHidden/>
          </w:rPr>
          <w:tab/>
        </w:r>
        <w:r>
          <w:rPr>
            <w:noProof/>
            <w:webHidden/>
          </w:rPr>
          <w:fldChar w:fldCharType="begin"/>
        </w:r>
        <w:r>
          <w:rPr>
            <w:noProof/>
            <w:webHidden/>
          </w:rPr>
          <w:instrText xml:space="preserve"> PAGEREF _Toc83370126 \h </w:instrText>
        </w:r>
        <w:r>
          <w:rPr>
            <w:noProof/>
            <w:webHidden/>
          </w:rPr>
        </w:r>
        <w:r>
          <w:rPr>
            <w:noProof/>
            <w:webHidden/>
          </w:rPr>
          <w:fldChar w:fldCharType="separate"/>
        </w:r>
        <w:r>
          <w:rPr>
            <w:noProof/>
            <w:webHidden/>
          </w:rPr>
          <w:t>4</w:t>
        </w:r>
        <w:r>
          <w:rPr>
            <w:noProof/>
            <w:webHidden/>
          </w:rPr>
          <w:fldChar w:fldCharType="end"/>
        </w:r>
      </w:hyperlink>
    </w:p>
    <w:p w:rsidR="00CF44A6" w:rsidRDefault="00CF44A6">
      <w:pPr>
        <w:pStyle w:val="TM2"/>
        <w:tabs>
          <w:tab w:val="right" w:leader="underscore" w:pos="9771"/>
        </w:tabs>
        <w:rPr>
          <w:rFonts w:eastAsiaTheme="minorEastAsia" w:cstheme="minorBidi"/>
          <w:b w:val="0"/>
          <w:bCs w:val="0"/>
          <w:noProof/>
        </w:rPr>
      </w:pPr>
      <w:hyperlink w:anchor="_Toc83370127" w:history="1">
        <w:r w:rsidRPr="00326CA5">
          <w:rPr>
            <w:rStyle w:val="Lienhypertexte"/>
            <w:noProof/>
          </w:rPr>
          <w:t>2.1 Les licences</w:t>
        </w:r>
        <w:r>
          <w:rPr>
            <w:noProof/>
            <w:webHidden/>
          </w:rPr>
          <w:tab/>
        </w:r>
        <w:r>
          <w:rPr>
            <w:noProof/>
            <w:webHidden/>
          </w:rPr>
          <w:fldChar w:fldCharType="begin"/>
        </w:r>
        <w:r>
          <w:rPr>
            <w:noProof/>
            <w:webHidden/>
          </w:rPr>
          <w:instrText xml:space="preserve"> PAGEREF _Toc83370127 \h </w:instrText>
        </w:r>
        <w:r>
          <w:rPr>
            <w:noProof/>
            <w:webHidden/>
          </w:rPr>
        </w:r>
        <w:r>
          <w:rPr>
            <w:noProof/>
            <w:webHidden/>
          </w:rPr>
          <w:fldChar w:fldCharType="separate"/>
        </w:r>
        <w:r>
          <w:rPr>
            <w:noProof/>
            <w:webHidden/>
          </w:rPr>
          <w:t>4</w:t>
        </w:r>
        <w:r>
          <w:rPr>
            <w:noProof/>
            <w:webHidden/>
          </w:rPr>
          <w:fldChar w:fldCharType="end"/>
        </w:r>
      </w:hyperlink>
    </w:p>
    <w:p w:rsidR="00CF44A6" w:rsidRDefault="00CF44A6">
      <w:pPr>
        <w:pStyle w:val="TM2"/>
        <w:tabs>
          <w:tab w:val="right" w:leader="underscore" w:pos="9771"/>
        </w:tabs>
        <w:rPr>
          <w:rFonts w:eastAsiaTheme="minorEastAsia" w:cstheme="minorBidi"/>
          <w:b w:val="0"/>
          <w:bCs w:val="0"/>
          <w:noProof/>
        </w:rPr>
      </w:pPr>
      <w:hyperlink w:anchor="_Toc83370128" w:history="1">
        <w:r w:rsidRPr="00326CA5">
          <w:rPr>
            <w:rStyle w:val="Lienhypertexte"/>
            <w:noProof/>
          </w:rPr>
          <w:t>2.2 Les phases du projet</w:t>
        </w:r>
        <w:r>
          <w:rPr>
            <w:noProof/>
            <w:webHidden/>
          </w:rPr>
          <w:tab/>
        </w:r>
        <w:r>
          <w:rPr>
            <w:noProof/>
            <w:webHidden/>
          </w:rPr>
          <w:fldChar w:fldCharType="begin"/>
        </w:r>
        <w:r>
          <w:rPr>
            <w:noProof/>
            <w:webHidden/>
          </w:rPr>
          <w:instrText xml:space="preserve"> PAGEREF _Toc83370128 \h </w:instrText>
        </w:r>
        <w:r>
          <w:rPr>
            <w:noProof/>
            <w:webHidden/>
          </w:rPr>
        </w:r>
        <w:r>
          <w:rPr>
            <w:noProof/>
            <w:webHidden/>
          </w:rPr>
          <w:fldChar w:fldCharType="separate"/>
        </w:r>
        <w:r>
          <w:rPr>
            <w:noProof/>
            <w:webHidden/>
          </w:rPr>
          <w:t>5</w:t>
        </w:r>
        <w:r>
          <w:rPr>
            <w:noProof/>
            <w:webHidden/>
          </w:rPr>
          <w:fldChar w:fldCharType="end"/>
        </w:r>
      </w:hyperlink>
    </w:p>
    <w:p w:rsidR="00CF44A6" w:rsidRDefault="00CF44A6">
      <w:pPr>
        <w:pStyle w:val="TM2"/>
        <w:tabs>
          <w:tab w:val="right" w:leader="underscore" w:pos="9771"/>
        </w:tabs>
        <w:rPr>
          <w:rFonts w:eastAsiaTheme="minorEastAsia" w:cstheme="minorBidi"/>
          <w:b w:val="0"/>
          <w:bCs w:val="0"/>
          <w:noProof/>
        </w:rPr>
      </w:pPr>
      <w:hyperlink w:anchor="_Toc83370129" w:history="1">
        <w:r w:rsidRPr="00326CA5">
          <w:rPr>
            <w:rStyle w:val="Lienhypertexte"/>
            <w:noProof/>
          </w:rPr>
          <w:t>2.3 Mise en place  du logiciel sur le SAAS avec configuration initiale 3M</w:t>
        </w:r>
        <w:r>
          <w:rPr>
            <w:noProof/>
            <w:webHidden/>
          </w:rPr>
          <w:tab/>
        </w:r>
        <w:r>
          <w:rPr>
            <w:noProof/>
            <w:webHidden/>
          </w:rPr>
          <w:fldChar w:fldCharType="begin"/>
        </w:r>
        <w:r>
          <w:rPr>
            <w:noProof/>
            <w:webHidden/>
          </w:rPr>
          <w:instrText xml:space="preserve"> PAGEREF _Toc83370129 \h </w:instrText>
        </w:r>
        <w:r>
          <w:rPr>
            <w:noProof/>
            <w:webHidden/>
          </w:rPr>
        </w:r>
        <w:r>
          <w:rPr>
            <w:noProof/>
            <w:webHidden/>
          </w:rPr>
          <w:fldChar w:fldCharType="separate"/>
        </w:r>
        <w:r>
          <w:rPr>
            <w:noProof/>
            <w:webHidden/>
          </w:rPr>
          <w:t>5</w:t>
        </w:r>
        <w:r>
          <w:rPr>
            <w:noProof/>
            <w:webHidden/>
          </w:rPr>
          <w:fldChar w:fldCharType="end"/>
        </w:r>
      </w:hyperlink>
    </w:p>
    <w:p w:rsidR="00CF44A6" w:rsidRDefault="00CF44A6">
      <w:pPr>
        <w:pStyle w:val="TM2"/>
        <w:tabs>
          <w:tab w:val="right" w:leader="underscore" w:pos="9771"/>
        </w:tabs>
        <w:rPr>
          <w:rFonts w:eastAsiaTheme="minorEastAsia" w:cstheme="minorBidi"/>
          <w:b w:val="0"/>
          <w:bCs w:val="0"/>
          <w:noProof/>
        </w:rPr>
      </w:pPr>
      <w:hyperlink w:anchor="_Toc83370130" w:history="1">
        <w:r w:rsidRPr="00326CA5">
          <w:rPr>
            <w:rStyle w:val="Lienhypertexte"/>
            <w:noProof/>
          </w:rPr>
          <w:t>2.4 Réalisation de pilotes - Visites initiales de ponts et de murs représentatifs</w:t>
        </w:r>
        <w:r>
          <w:rPr>
            <w:noProof/>
            <w:webHidden/>
          </w:rPr>
          <w:tab/>
        </w:r>
        <w:r>
          <w:rPr>
            <w:noProof/>
            <w:webHidden/>
          </w:rPr>
          <w:fldChar w:fldCharType="begin"/>
        </w:r>
        <w:r>
          <w:rPr>
            <w:noProof/>
            <w:webHidden/>
          </w:rPr>
          <w:instrText xml:space="preserve"> PAGEREF _Toc83370130 \h </w:instrText>
        </w:r>
        <w:r>
          <w:rPr>
            <w:noProof/>
            <w:webHidden/>
          </w:rPr>
        </w:r>
        <w:r>
          <w:rPr>
            <w:noProof/>
            <w:webHidden/>
          </w:rPr>
          <w:fldChar w:fldCharType="separate"/>
        </w:r>
        <w:r>
          <w:rPr>
            <w:noProof/>
            <w:webHidden/>
          </w:rPr>
          <w:t>6</w:t>
        </w:r>
        <w:r>
          <w:rPr>
            <w:noProof/>
            <w:webHidden/>
          </w:rPr>
          <w:fldChar w:fldCharType="end"/>
        </w:r>
      </w:hyperlink>
    </w:p>
    <w:p w:rsidR="00CF44A6" w:rsidRDefault="00CF44A6">
      <w:pPr>
        <w:pStyle w:val="TM2"/>
        <w:tabs>
          <w:tab w:val="right" w:leader="underscore" w:pos="9771"/>
        </w:tabs>
        <w:rPr>
          <w:rFonts w:eastAsiaTheme="minorEastAsia" w:cstheme="minorBidi"/>
          <w:b w:val="0"/>
          <w:bCs w:val="0"/>
          <w:noProof/>
        </w:rPr>
      </w:pPr>
      <w:hyperlink w:anchor="_Toc83370131" w:history="1">
        <w:r w:rsidRPr="00326CA5">
          <w:rPr>
            <w:rStyle w:val="Lienhypertexte"/>
            <w:noProof/>
          </w:rPr>
          <w:t>2.5 Environnement de test et de production</w:t>
        </w:r>
        <w:r>
          <w:rPr>
            <w:noProof/>
            <w:webHidden/>
          </w:rPr>
          <w:tab/>
        </w:r>
        <w:r>
          <w:rPr>
            <w:noProof/>
            <w:webHidden/>
          </w:rPr>
          <w:fldChar w:fldCharType="begin"/>
        </w:r>
        <w:r>
          <w:rPr>
            <w:noProof/>
            <w:webHidden/>
          </w:rPr>
          <w:instrText xml:space="preserve"> PAGEREF _Toc83370131 \h </w:instrText>
        </w:r>
        <w:r>
          <w:rPr>
            <w:noProof/>
            <w:webHidden/>
          </w:rPr>
        </w:r>
        <w:r>
          <w:rPr>
            <w:noProof/>
            <w:webHidden/>
          </w:rPr>
          <w:fldChar w:fldCharType="separate"/>
        </w:r>
        <w:r>
          <w:rPr>
            <w:noProof/>
            <w:webHidden/>
          </w:rPr>
          <w:t>6</w:t>
        </w:r>
        <w:r>
          <w:rPr>
            <w:noProof/>
            <w:webHidden/>
          </w:rPr>
          <w:fldChar w:fldCharType="end"/>
        </w:r>
      </w:hyperlink>
    </w:p>
    <w:p w:rsidR="00CF44A6" w:rsidRDefault="00CF44A6">
      <w:pPr>
        <w:pStyle w:val="TM2"/>
        <w:tabs>
          <w:tab w:val="right" w:leader="underscore" w:pos="9771"/>
        </w:tabs>
        <w:rPr>
          <w:rFonts w:eastAsiaTheme="minorEastAsia" w:cstheme="minorBidi"/>
          <w:b w:val="0"/>
          <w:bCs w:val="0"/>
          <w:noProof/>
        </w:rPr>
      </w:pPr>
      <w:hyperlink w:anchor="_Toc83370132" w:history="1">
        <w:r w:rsidRPr="00326CA5">
          <w:rPr>
            <w:rStyle w:val="Lienhypertexte"/>
            <w:noProof/>
          </w:rPr>
          <w:t>2.6 La formation</w:t>
        </w:r>
        <w:r>
          <w:rPr>
            <w:noProof/>
            <w:webHidden/>
          </w:rPr>
          <w:tab/>
        </w:r>
        <w:r>
          <w:rPr>
            <w:noProof/>
            <w:webHidden/>
          </w:rPr>
          <w:fldChar w:fldCharType="begin"/>
        </w:r>
        <w:r>
          <w:rPr>
            <w:noProof/>
            <w:webHidden/>
          </w:rPr>
          <w:instrText xml:space="preserve"> PAGEREF _Toc83370132 \h </w:instrText>
        </w:r>
        <w:r>
          <w:rPr>
            <w:noProof/>
            <w:webHidden/>
          </w:rPr>
        </w:r>
        <w:r>
          <w:rPr>
            <w:noProof/>
            <w:webHidden/>
          </w:rPr>
          <w:fldChar w:fldCharType="separate"/>
        </w:r>
        <w:r>
          <w:rPr>
            <w:noProof/>
            <w:webHidden/>
          </w:rPr>
          <w:t>6</w:t>
        </w:r>
        <w:r>
          <w:rPr>
            <w:noProof/>
            <w:webHidden/>
          </w:rPr>
          <w:fldChar w:fldCharType="end"/>
        </w:r>
      </w:hyperlink>
    </w:p>
    <w:p w:rsidR="00CF44A6" w:rsidRDefault="00CF44A6">
      <w:pPr>
        <w:pStyle w:val="TM3"/>
        <w:tabs>
          <w:tab w:val="right" w:leader="underscore" w:pos="9771"/>
        </w:tabs>
        <w:rPr>
          <w:rFonts w:eastAsiaTheme="minorEastAsia" w:cstheme="minorBidi"/>
          <w:noProof/>
          <w:sz w:val="22"/>
          <w:szCs w:val="22"/>
        </w:rPr>
      </w:pPr>
      <w:hyperlink w:anchor="_Toc83370133" w:history="1">
        <w:r w:rsidRPr="00326CA5">
          <w:rPr>
            <w:rStyle w:val="Lienhypertexte"/>
            <w:noProof/>
          </w:rPr>
          <w:t>Formation Administrateurs/Gestionnaires</w:t>
        </w:r>
        <w:r>
          <w:rPr>
            <w:noProof/>
            <w:webHidden/>
          </w:rPr>
          <w:tab/>
        </w:r>
        <w:r>
          <w:rPr>
            <w:noProof/>
            <w:webHidden/>
          </w:rPr>
          <w:fldChar w:fldCharType="begin"/>
        </w:r>
        <w:r>
          <w:rPr>
            <w:noProof/>
            <w:webHidden/>
          </w:rPr>
          <w:instrText xml:space="preserve"> PAGEREF _Toc83370133 \h </w:instrText>
        </w:r>
        <w:r>
          <w:rPr>
            <w:noProof/>
            <w:webHidden/>
          </w:rPr>
        </w:r>
        <w:r>
          <w:rPr>
            <w:noProof/>
            <w:webHidden/>
          </w:rPr>
          <w:fldChar w:fldCharType="separate"/>
        </w:r>
        <w:r>
          <w:rPr>
            <w:noProof/>
            <w:webHidden/>
          </w:rPr>
          <w:t>6</w:t>
        </w:r>
        <w:r>
          <w:rPr>
            <w:noProof/>
            <w:webHidden/>
          </w:rPr>
          <w:fldChar w:fldCharType="end"/>
        </w:r>
      </w:hyperlink>
    </w:p>
    <w:p w:rsidR="00CF44A6" w:rsidRDefault="00CF44A6">
      <w:pPr>
        <w:pStyle w:val="TM3"/>
        <w:tabs>
          <w:tab w:val="right" w:leader="underscore" w:pos="9771"/>
        </w:tabs>
        <w:rPr>
          <w:rFonts w:eastAsiaTheme="minorEastAsia" w:cstheme="minorBidi"/>
          <w:noProof/>
          <w:sz w:val="22"/>
          <w:szCs w:val="22"/>
        </w:rPr>
      </w:pPr>
      <w:hyperlink w:anchor="_Toc83370134" w:history="1">
        <w:r w:rsidRPr="00326CA5">
          <w:rPr>
            <w:rStyle w:val="Lienhypertexte"/>
            <w:noProof/>
          </w:rPr>
          <w:t>Formation Utilisateurs en Consultation</w:t>
        </w:r>
        <w:r>
          <w:rPr>
            <w:noProof/>
            <w:webHidden/>
          </w:rPr>
          <w:tab/>
        </w:r>
        <w:r>
          <w:rPr>
            <w:noProof/>
            <w:webHidden/>
          </w:rPr>
          <w:fldChar w:fldCharType="begin"/>
        </w:r>
        <w:r>
          <w:rPr>
            <w:noProof/>
            <w:webHidden/>
          </w:rPr>
          <w:instrText xml:space="preserve"> PAGEREF _Toc83370134 \h </w:instrText>
        </w:r>
        <w:r>
          <w:rPr>
            <w:noProof/>
            <w:webHidden/>
          </w:rPr>
        </w:r>
        <w:r>
          <w:rPr>
            <w:noProof/>
            <w:webHidden/>
          </w:rPr>
          <w:fldChar w:fldCharType="separate"/>
        </w:r>
        <w:r>
          <w:rPr>
            <w:noProof/>
            <w:webHidden/>
          </w:rPr>
          <w:t>7</w:t>
        </w:r>
        <w:r>
          <w:rPr>
            <w:noProof/>
            <w:webHidden/>
          </w:rPr>
          <w:fldChar w:fldCharType="end"/>
        </w:r>
      </w:hyperlink>
    </w:p>
    <w:p w:rsidR="00CF44A6" w:rsidRDefault="00CF44A6">
      <w:pPr>
        <w:pStyle w:val="TM3"/>
        <w:tabs>
          <w:tab w:val="right" w:leader="underscore" w:pos="9771"/>
        </w:tabs>
        <w:rPr>
          <w:rFonts w:eastAsiaTheme="minorEastAsia" w:cstheme="minorBidi"/>
          <w:noProof/>
          <w:sz w:val="22"/>
          <w:szCs w:val="22"/>
        </w:rPr>
      </w:pPr>
      <w:hyperlink w:anchor="_Toc83370135" w:history="1">
        <w:r w:rsidRPr="00326CA5">
          <w:rPr>
            <w:rStyle w:val="Lienhypertexte"/>
            <w:noProof/>
          </w:rPr>
          <w:t>Formation Inspecteurs en mobilité - Contrôles  annuels et relevés d'incident</w:t>
        </w:r>
        <w:r>
          <w:rPr>
            <w:noProof/>
            <w:webHidden/>
          </w:rPr>
          <w:tab/>
        </w:r>
        <w:r>
          <w:rPr>
            <w:noProof/>
            <w:webHidden/>
          </w:rPr>
          <w:fldChar w:fldCharType="begin"/>
        </w:r>
        <w:r>
          <w:rPr>
            <w:noProof/>
            <w:webHidden/>
          </w:rPr>
          <w:instrText xml:space="preserve"> PAGEREF _Toc83370135 \h </w:instrText>
        </w:r>
        <w:r>
          <w:rPr>
            <w:noProof/>
            <w:webHidden/>
          </w:rPr>
        </w:r>
        <w:r>
          <w:rPr>
            <w:noProof/>
            <w:webHidden/>
          </w:rPr>
          <w:fldChar w:fldCharType="separate"/>
        </w:r>
        <w:r>
          <w:rPr>
            <w:noProof/>
            <w:webHidden/>
          </w:rPr>
          <w:t>8</w:t>
        </w:r>
        <w:r>
          <w:rPr>
            <w:noProof/>
            <w:webHidden/>
          </w:rPr>
          <w:fldChar w:fldCharType="end"/>
        </w:r>
      </w:hyperlink>
    </w:p>
    <w:p w:rsidR="00CF44A6" w:rsidRDefault="00CF44A6">
      <w:pPr>
        <w:pStyle w:val="TM2"/>
        <w:tabs>
          <w:tab w:val="right" w:leader="underscore" w:pos="9771"/>
        </w:tabs>
        <w:rPr>
          <w:rFonts w:eastAsiaTheme="minorEastAsia" w:cstheme="minorBidi"/>
          <w:b w:val="0"/>
          <w:bCs w:val="0"/>
          <w:noProof/>
        </w:rPr>
      </w:pPr>
      <w:hyperlink w:anchor="_Toc83370136" w:history="1">
        <w:r w:rsidRPr="00326CA5">
          <w:rPr>
            <w:rStyle w:val="Lienhypertexte"/>
            <w:noProof/>
          </w:rPr>
          <w:t>2.7 La documentation</w:t>
        </w:r>
        <w:r>
          <w:rPr>
            <w:noProof/>
            <w:webHidden/>
          </w:rPr>
          <w:tab/>
        </w:r>
        <w:r>
          <w:rPr>
            <w:noProof/>
            <w:webHidden/>
          </w:rPr>
          <w:fldChar w:fldCharType="begin"/>
        </w:r>
        <w:r>
          <w:rPr>
            <w:noProof/>
            <w:webHidden/>
          </w:rPr>
          <w:instrText xml:space="preserve"> PAGEREF _Toc83370136 \h </w:instrText>
        </w:r>
        <w:r>
          <w:rPr>
            <w:noProof/>
            <w:webHidden/>
          </w:rPr>
        </w:r>
        <w:r>
          <w:rPr>
            <w:noProof/>
            <w:webHidden/>
          </w:rPr>
          <w:fldChar w:fldCharType="separate"/>
        </w:r>
        <w:r>
          <w:rPr>
            <w:noProof/>
            <w:webHidden/>
          </w:rPr>
          <w:t>8</w:t>
        </w:r>
        <w:r>
          <w:rPr>
            <w:noProof/>
            <w:webHidden/>
          </w:rPr>
          <w:fldChar w:fldCharType="end"/>
        </w:r>
      </w:hyperlink>
    </w:p>
    <w:p w:rsidR="00CF44A6" w:rsidRDefault="00CF44A6">
      <w:pPr>
        <w:pStyle w:val="TM2"/>
        <w:tabs>
          <w:tab w:val="right" w:leader="underscore" w:pos="9771"/>
        </w:tabs>
        <w:rPr>
          <w:rFonts w:eastAsiaTheme="minorEastAsia" w:cstheme="minorBidi"/>
          <w:b w:val="0"/>
          <w:bCs w:val="0"/>
          <w:noProof/>
        </w:rPr>
      </w:pPr>
      <w:hyperlink w:anchor="_Toc83370137" w:history="1">
        <w:r w:rsidRPr="00326CA5">
          <w:rPr>
            <w:rStyle w:val="Lienhypertexte"/>
            <w:noProof/>
          </w:rPr>
          <w:t>2.8 L’accompagnement</w:t>
        </w:r>
        <w:r>
          <w:rPr>
            <w:noProof/>
            <w:webHidden/>
          </w:rPr>
          <w:tab/>
        </w:r>
        <w:r>
          <w:rPr>
            <w:noProof/>
            <w:webHidden/>
          </w:rPr>
          <w:fldChar w:fldCharType="begin"/>
        </w:r>
        <w:r>
          <w:rPr>
            <w:noProof/>
            <w:webHidden/>
          </w:rPr>
          <w:instrText xml:space="preserve"> PAGEREF _Toc83370137 \h </w:instrText>
        </w:r>
        <w:r>
          <w:rPr>
            <w:noProof/>
            <w:webHidden/>
          </w:rPr>
        </w:r>
        <w:r>
          <w:rPr>
            <w:noProof/>
            <w:webHidden/>
          </w:rPr>
          <w:fldChar w:fldCharType="separate"/>
        </w:r>
        <w:r>
          <w:rPr>
            <w:noProof/>
            <w:webHidden/>
          </w:rPr>
          <w:t>9</w:t>
        </w:r>
        <w:r>
          <w:rPr>
            <w:noProof/>
            <w:webHidden/>
          </w:rPr>
          <w:fldChar w:fldCharType="end"/>
        </w:r>
      </w:hyperlink>
    </w:p>
    <w:p w:rsidR="00CF44A6" w:rsidRDefault="00CF44A6">
      <w:pPr>
        <w:pStyle w:val="TM2"/>
        <w:tabs>
          <w:tab w:val="right" w:leader="underscore" w:pos="9771"/>
        </w:tabs>
        <w:rPr>
          <w:rFonts w:eastAsiaTheme="minorEastAsia" w:cstheme="minorBidi"/>
          <w:b w:val="0"/>
          <w:bCs w:val="0"/>
          <w:noProof/>
        </w:rPr>
      </w:pPr>
      <w:hyperlink w:anchor="_Toc83370138" w:history="1">
        <w:r w:rsidRPr="00326CA5">
          <w:rPr>
            <w:rStyle w:val="Lienhypertexte"/>
            <w:noProof/>
          </w:rPr>
          <w:t>2.9 Le planning</w:t>
        </w:r>
        <w:r>
          <w:rPr>
            <w:noProof/>
            <w:webHidden/>
          </w:rPr>
          <w:tab/>
        </w:r>
        <w:r>
          <w:rPr>
            <w:noProof/>
            <w:webHidden/>
          </w:rPr>
          <w:fldChar w:fldCharType="begin"/>
        </w:r>
        <w:r>
          <w:rPr>
            <w:noProof/>
            <w:webHidden/>
          </w:rPr>
          <w:instrText xml:space="preserve"> PAGEREF _Toc83370138 \h </w:instrText>
        </w:r>
        <w:r>
          <w:rPr>
            <w:noProof/>
            <w:webHidden/>
          </w:rPr>
        </w:r>
        <w:r>
          <w:rPr>
            <w:noProof/>
            <w:webHidden/>
          </w:rPr>
          <w:fldChar w:fldCharType="separate"/>
        </w:r>
        <w:r>
          <w:rPr>
            <w:noProof/>
            <w:webHidden/>
          </w:rPr>
          <w:t>9</w:t>
        </w:r>
        <w:r>
          <w:rPr>
            <w:noProof/>
            <w:webHidden/>
          </w:rPr>
          <w:fldChar w:fldCharType="end"/>
        </w:r>
      </w:hyperlink>
    </w:p>
    <w:p w:rsidR="005D6B9D" w:rsidRDefault="00000EE2" w:rsidP="00A457A1">
      <w:pPr>
        <w:pStyle w:val="Corps"/>
        <w:rPr>
          <w:rFonts w:ascii="Arial Rounded MT Bold" w:hAnsi="Arial Rounded MT Bold"/>
          <w:b/>
          <w:i/>
          <w:color w:val="548DD4" w:themeColor="text2" w:themeTint="99"/>
          <w:sz w:val="28"/>
          <w:szCs w:val="28"/>
        </w:rPr>
      </w:pPr>
      <w:r>
        <w:fldChar w:fldCharType="end"/>
      </w:r>
      <w:bookmarkStart w:id="1" w:name="_Toc68591502"/>
      <w:r w:rsidR="005D6B9D">
        <w:br w:type="page"/>
      </w:r>
    </w:p>
    <w:p w:rsidR="00EE7F21" w:rsidRDefault="00B07699" w:rsidP="00CB6399">
      <w:pPr>
        <w:pStyle w:val="Titre1"/>
      </w:pPr>
      <w:bookmarkStart w:id="2" w:name="_Toc83370118"/>
      <w:r w:rsidRPr="00CB6399">
        <w:lastRenderedPageBreak/>
        <w:t xml:space="preserve">Chapitre </w:t>
      </w:r>
      <w:r w:rsidR="00EE7F21" w:rsidRPr="00CB6399">
        <w:t xml:space="preserve">1 – </w:t>
      </w:r>
      <w:bookmarkEnd w:id="1"/>
      <w:r w:rsidR="00070D6A" w:rsidRPr="00070D6A">
        <w:t>Présentation de la société et expérience professionnelle</w:t>
      </w:r>
      <w:bookmarkEnd w:id="2"/>
    </w:p>
    <w:p w:rsidR="00D977E3" w:rsidRPr="00070D6A" w:rsidRDefault="00070D6A" w:rsidP="00070D6A">
      <w:pPr>
        <w:pStyle w:val="Titre2"/>
      </w:pPr>
      <w:bookmarkStart w:id="3" w:name="_Toc81557315"/>
      <w:bookmarkStart w:id="4" w:name="_Toc83370119"/>
      <w:r>
        <w:t xml:space="preserve">1.1 </w:t>
      </w:r>
      <w:r w:rsidR="009468D4" w:rsidRPr="00070D6A">
        <w:t>Présentation de la société</w:t>
      </w:r>
      <w:bookmarkEnd w:id="3"/>
      <w:bookmarkEnd w:id="4"/>
    </w:p>
    <w:p w:rsidR="00D977E3" w:rsidRPr="00070D6A" w:rsidRDefault="009468D4" w:rsidP="00070D6A">
      <w:pPr>
        <w:pStyle w:val="Style1"/>
      </w:pPr>
      <w:r w:rsidRPr="00070D6A">
        <w:t>Depuis 1991, année de sa création, TWS développe et commercialise des solutions logicielles pour organiser et optimiser la gestion des actifs dans le secteur de la route et de l’aménagement du territoire :</w:t>
      </w:r>
    </w:p>
    <w:p w:rsidR="00070D6A" w:rsidRPr="00070D6A" w:rsidRDefault="00070D6A" w:rsidP="00070D6A">
      <w:pPr>
        <w:pStyle w:val="Style1"/>
      </w:pPr>
      <w:r w:rsidRPr="00070D6A">
        <w:t xml:space="preserve">Utilisé depuis de nombreuses années par des sociétés d’ingénierie routière, entreprises routières, gestionnaires de patrimoine chaussées, </w:t>
      </w:r>
      <w:r w:rsidRPr="00070D6A">
        <w:rPr>
          <w:b/>
        </w:rPr>
        <w:t xml:space="preserve">ERASMUS </w:t>
      </w:r>
      <w:r w:rsidRPr="00070D6A">
        <w:t xml:space="preserve">est un système expert pour le diagnostic et la réhabilitation des chaussées qui rassemble le savoir-faire des meilleurs spécialistes.  </w:t>
      </w:r>
    </w:p>
    <w:p w:rsidR="00070D6A" w:rsidRPr="00070D6A" w:rsidRDefault="00070D6A" w:rsidP="00070D6A">
      <w:pPr>
        <w:pStyle w:val="Style1"/>
      </w:pPr>
      <w:r w:rsidRPr="00070D6A">
        <w:rPr>
          <w:b/>
          <w:bCs/>
        </w:rPr>
        <w:t>OASIS</w:t>
      </w:r>
      <w:r w:rsidRPr="00070D6A">
        <w:t xml:space="preserve"> s’adresse au gestionnaire d’un patrimoine d’ouvrages qui souhaite pérenniser leur connaissance, organiser leur surveillance pour contrôler l’évolution de leur état et ainsi prévenir les risques et aléas, gérer les projets de travaux visant leur modernisation et leur entretien. </w:t>
      </w:r>
      <w:r w:rsidRPr="00070D6A">
        <w:rPr>
          <w:b/>
        </w:rPr>
        <w:t>OKAPI</w:t>
      </w:r>
      <w:r w:rsidRPr="00070D6A">
        <w:t xml:space="preserve"> pour mettre à disposition des inspecteurs internes et externes mandatés par le gestionnaire un système dédié pour réaliser leurs visites sur le terrain avec une grande efficacité.</w:t>
      </w:r>
    </w:p>
    <w:p w:rsidR="00070D6A" w:rsidRPr="00070D6A" w:rsidRDefault="00070D6A" w:rsidP="00070D6A">
      <w:pPr>
        <w:pStyle w:val="Style1"/>
      </w:pPr>
      <w:r w:rsidRPr="00070D6A">
        <w:rPr>
          <w:b/>
          <w:bCs/>
        </w:rPr>
        <w:t>Système pour la gestion des routes, TWS-Routes</w:t>
      </w:r>
      <w:r w:rsidRPr="00070D6A">
        <w:t xml:space="preserve"> s’adresse aux gestionnaires de réseaux routiers qui souhaitent pérenniser la connaissance de leurs routes, interpréter leurs auscultations, contrôler l’évolution de leur état et programmer les travaux visant leur modernisation et leur entretien</w:t>
      </w:r>
    </w:p>
    <w:p w:rsidR="00070D6A" w:rsidRPr="00070D6A" w:rsidRDefault="00070D6A" w:rsidP="00070D6A">
      <w:pPr>
        <w:pStyle w:val="Style1"/>
      </w:pPr>
      <w:r w:rsidRPr="00070D6A">
        <w:t>Du fait de son savoir-faire en matière d’ingénierie routière, TWS intervient également sur des missions d'études et de mise en œuvre de systèmes d’aide à la décision.</w:t>
      </w:r>
    </w:p>
    <w:p w:rsidR="004A40A9" w:rsidRDefault="00070D6A" w:rsidP="00070D6A">
      <w:pPr>
        <w:pStyle w:val="Titre2"/>
      </w:pPr>
      <w:bookmarkStart w:id="5" w:name="_Toc83370120"/>
      <w:r>
        <w:t>1.2</w:t>
      </w:r>
      <w:r w:rsidR="00736A5A">
        <w:t xml:space="preserve"> </w:t>
      </w:r>
      <w:r w:rsidRPr="00070D6A">
        <w:t>Effectifs et moyens techniques</w:t>
      </w:r>
      <w:bookmarkEnd w:id="5"/>
    </w:p>
    <w:p w:rsidR="00070D6A" w:rsidRPr="00070D6A" w:rsidRDefault="00070D6A" w:rsidP="00070D6A">
      <w:pPr>
        <w:pStyle w:val="T3"/>
      </w:pPr>
      <w:bookmarkStart w:id="6" w:name="_Toc83370121"/>
      <w:r w:rsidRPr="00070D6A">
        <w:t>Effectif moyen annuel</w:t>
      </w:r>
      <w:bookmarkEnd w:id="6"/>
    </w:p>
    <w:p w:rsidR="00070D6A" w:rsidRPr="00070D6A" w:rsidRDefault="00070D6A" w:rsidP="00070D6A">
      <w:pPr>
        <w:pStyle w:val="Corps"/>
      </w:pPr>
      <w:r w:rsidRPr="00070D6A">
        <w:t>Pour chacune des trois dernières années, les effectifs moyens annuels de TWS sont de 8 personnes dont deux personnes d’encadrement.</w:t>
      </w:r>
    </w:p>
    <w:p w:rsidR="00070D6A" w:rsidRPr="00070D6A" w:rsidRDefault="00070D6A" w:rsidP="00070D6A">
      <w:pPr>
        <w:pStyle w:val="T3"/>
      </w:pPr>
      <w:bookmarkStart w:id="7" w:name="_Toc83370122"/>
      <w:r w:rsidRPr="00070D6A">
        <w:t>Effectif et moyens techniques associés au projet</w:t>
      </w:r>
      <w:bookmarkEnd w:id="7"/>
    </w:p>
    <w:p w:rsidR="00736A5A" w:rsidRDefault="00070D6A" w:rsidP="00736A5A">
      <w:pPr>
        <w:pStyle w:val="Corps"/>
      </w:pPr>
      <w:r>
        <w:rPr>
          <w:noProof/>
        </w:rPr>
        <w:drawing>
          <wp:inline distT="0" distB="0" distL="0" distR="0" wp14:anchorId="3FDD24E5" wp14:editId="2681EC04">
            <wp:extent cx="5074276" cy="274591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75781" cy="2746730"/>
                    </a:xfrm>
                    <a:prstGeom prst="rect">
                      <a:avLst/>
                    </a:prstGeom>
                  </pic:spPr>
                </pic:pic>
              </a:graphicData>
            </a:graphic>
          </wp:inline>
        </w:drawing>
      </w:r>
    </w:p>
    <w:p w:rsidR="00070D6A" w:rsidRDefault="00070D6A" w:rsidP="00070D6A">
      <w:pPr>
        <w:pStyle w:val="T3"/>
      </w:pPr>
      <w:bookmarkStart w:id="8" w:name="_Toc83370123"/>
      <w:r w:rsidRPr="00070D6A">
        <w:lastRenderedPageBreak/>
        <w:t>Expérience professionnelle des collaborateurs réalisant les prestations</w:t>
      </w:r>
      <w:bookmarkEnd w:id="8"/>
    </w:p>
    <w:p w:rsidR="00070D6A" w:rsidRPr="00070D6A" w:rsidRDefault="00CF268F" w:rsidP="00070D6A">
      <w:pPr>
        <w:pStyle w:val="Style1"/>
      </w:pPr>
      <w:r w:rsidRPr="00CF268F">
        <w:rPr>
          <w:noProof/>
        </w:rPr>
        <w:drawing>
          <wp:inline distT="0" distB="0" distL="0" distR="0" wp14:anchorId="411968C2" wp14:editId="06D49EE4">
            <wp:extent cx="5142865" cy="8258810"/>
            <wp:effectExtent l="0" t="0" r="635" b="889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142865" cy="8258810"/>
                    </a:xfrm>
                    <a:prstGeom prst="rect">
                      <a:avLst/>
                    </a:prstGeom>
                  </pic:spPr>
                </pic:pic>
              </a:graphicData>
            </a:graphic>
          </wp:inline>
        </w:drawing>
      </w:r>
    </w:p>
    <w:p w:rsidR="00431879" w:rsidRDefault="00431879">
      <w:pPr>
        <w:tabs>
          <w:tab w:val="clear" w:pos="3402"/>
        </w:tabs>
        <w:rPr>
          <w:rFonts w:asciiTheme="minorHAnsi" w:hAnsiTheme="minorHAnsi" w:cstheme="minorHAnsi"/>
          <w:b/>
          <w:sz w:val="24"/>
          <w:szCs w:val="24"/>
        </w:rPr>
      </w:pPr>
      <w:r>
        <w:br w:type="page"/>
      </w:r>
    </w:p>
    <w:p w:rsidR="00330B71" w:rsidRDefault="00330B71" w:rsidP="00C51626">
      <w:pPr>
        <w:pStyle w:val="Titre2"/>
      </w:pPr>
      <w:bookmarkStart w:id="9" w:name="_Toc83370124"/>
      <w:r>
        <w:lastRenderedPageBreak/>
        <w:t xml:space="preserve">1.3 </w:t>
      </w:r>
      <w:r w:rsidRPr="00330B71">
        <w:t xml:space="preserve">Références récentes OASIS-OKAPI &amp; </w:t>
      </w:r>
      <w:proofErr w:type="spellStart"/>
      <w:r w:rsidRPr="00330B71">
        <w:t>SaaS</w:t>
      </w:r>
      <w:bookmarkEnd w:id="9"/>
      <w:proofErr w:type="spellEnd"/>
    </w:p>
    <w:p w:rsidR="00330B71" w:rsidRPr="00330B71" w:rsidRDefault="00431879" w:rsidP="00431879">
      <w:pPr>
        <w:pStyle w:val="Style1"/>
        <w:numPr>
          <w:ilvl w:val="0"/>
          <w:numId w:val="32"/>
        </w:numPr>
      </w:pPr>
      <w:bookmarkStart w:id="10" w:name="_Toc354474159"/>
      <w:bookmarkStart w:id="11" w:name="_Toc372028410"/>
      <w:bookmarkStart w:id="12" w:name="_Toc372284993"/>
      <w:r>
        <w:t>Année</w:t>
      </w:r>
      <w:r w:rsidR="00330B71" w:rsidRPr="00330B71">
        <w:t xml:space="preserve"> 2021 : VINCI-ESCOTA, David CHEMLA – </w:t>
      </w:r>
      <w:r>
        <w:t xml:space="preserve">Abonnement OASIS-OKAPI et services associés </w:t>
      </w:r>
      <w:r w:rsidR="00330B71" w:rsidRPr="00330B71">
        <w:sym w:font="Symbol" w:char="F0AE"/>
      </w:r>
      <w:r w:rsidR="00330B71" w:rsidRPr="00330B71">
        <w:t> </w:t>
      </w:r>
      <w:r w:rsidRPr="00431879">
        <w:t>32 346,54</w:t>
      </w:r>
      <w:r>
        <w:t xml:space="preserve"> €</w:t>
      </w:r>
    </w:p>
    <w:p w:rsidR="00431879" w:rsidRDefault="00431879" w:rsidP="00330B71">
      <w:pPr>
        <w:pStyle w:val="Style1"/>
        <w:numPr>
          <w:ilvl w:val="0"/>
          <w:numId w:val="32"/>
        </w:numPr>
      </w:pPr>
      <w:r>
        <w:t xml:space="preserve">Année 2021 : Compagnie Nationale du Rhône, Bruno DIAZ </w:t>
      </w:r>
      <w:r w:rsidRPr="00330B71">
        <w:t>–</w:t>
      </w:r>
      <w:r>
        <w:t xml:space="preserve"> OASIS-OKAPI et services associés </w:t>
      </w:r>
      <w:r w:rsidRPr="00330B71">
        <w:sym w:font="Symbol" w:char="F0AE"/>
      </w:r>
      <w:r w:rsidRPr="00330B71">
        <w:t> </w:t>
      </w:r>
      <w:r>
        <w:t>35 928,00 €</w:t>
      </w:r>
    </w:p>
    <w:p w:rsidR="00431879" w:rsidRDefault="00431879" w:rsidP="00431879">
      <w:pPr>
        <w:pStyle w:val="Style1"/>
        <w:numPr>
          <w:ilvl w:val="0"/>
          <w:numId w:val="32"/>
        </w:numPr>
      </w:pPr>
      <w:r>
        <w:t xml:space="preserve">Année 2021 : Voies Navigables de France, Jean-Jacques WILLAEY </w:t>
      </w:r>
      <w:r w:rsidRPr="00330B71">
        <w:t>–</w:t>
      </w:r>
      <w:r>
        <w:t xml:space="preserve"> OASIS-OKAPI et services associés </w:t>
      </w:r>
      <w:r w:rsidRPr="00330B71">
        <w:sym w:font="Symbol" w:char="F0AE"/>
      </w:r>
      <w:r w:rsidRPr="00330B71">
        <w:t> </w:t>
      </w:r>
      <w:r>
        <w:t>10 </w:t>
      </w:r>
      <w:r w:rsidRPr="00431879">
        <w:t>840,67</w:t>
      </w:r>
      <w:r>
        <w:t> €</w:t>
      </w:r>
    </w:p>
    <w:p w:rsidR="00431879" w:rsidRDefault="00431879" w:rsidP="00431879">
      <w:pPr>
        <w:pStyle w:val="Style1"/>
        <w:numPr>
          <w:ilvl w:val="0"/>
          <w:numId w:val="32"/>
        </w:numPr>
      </w:pPr>
      <w:r>
        <w:t xml:space="preserve">Année 2021 : CD 05, Clémentine BOYER </w:t>
      </w:r>
      <w:r w:rsidRPr="00330B71">
        <w:t xml:space="preserve">– </w:t>
      </w:r>
      <w:r>
        <w:t xml:space="preserve">Abonnement OASIS-OKAPI et services associés </w:t>
      </w:r>
      <w:r w:rsidRPr="00330B71">
        <w:sym w:font="Symbol" w:char="F0AE"/>
      </w:r>
      <w:r w:rsidRPr="00330B71">
        <w:t> </w:t>
      </w:r>
      <w:r w:rsidRPr="00431879">
        <w:t>10 198, 26 €</w:t>
      </w:r>
    </w:p>
    <w:p w:rsidR="00431879" w:rsidRDefault="00431879" w:rsidP="00431879">
      <w:pPr>
        <w:pStyle w:val="Style1"/>
        <w:numPr>
          <w:ilvl w:val="0"/>
          <w:numId w:val="32"/>
        </w:numPr>
      </w:pPr>
      <w:r>
        <w:t xml:space="preserve">Année 2021 : CD 18, Claire NOEL </w:t>
      </w:r>
      <w:r w:rsidRPr="00330B71">
        <w:t xml:space="preserve">– </w:t>
      </w:r>
      <w:r>
        <w:t xml:space="preserve">Abonnement OASIS-OKAPI et services associés </w:t>
      </w:r>
      <w:r w:rsidRPr="00330B71">
        <w:sym w:font="Symbol" w:char="F0AE"/>
      </w:r>
      <w:r w:rsidRPr="00330B71">
        <w:t> </w:t>
      </w:r>
      <w:r w:rsidRPr="00431879">
        <w:t>6 659,97</w:t>
      </w:r>
      <w:r>
        <w:t xml:space="preserve"> €</w:t>
      </w:r>
    </w:p>
    <w:p w:rsidR="002F0568" w:rsidRDefault="002F0568" w:rsidP="002F0568">
      <w:pPr>
        <w:pStyle w:val="Style1"/>
        <w:numPr>
          <w:ilvl w:val="0"/>
          <w:numId w:val="32"/>
        </w:numPr>
      </w:pPr>
      <w:r>
        <w:t xml:space="preserve">Année 2021-2022 : Ville de </w:t>
      </w:r>
      <w:proofErr w:type="spellStart"/>
      <w:r>
        <w:t>Nimes</w:t>
      </w:r>
      <w:proofErr w:type="spellEnd"/>
      <w:r>
        <w:t xml:space="preserve">, </w:t>
      </w:r>
      <w:r w:rsidRPr="002F0568">
        <w:t>Marie-Gil SEPTFONDS</w:t>
      </w:r>
      <w:r>
        <w:t xml:space="preserve"> </w:t>
      </w:r>
      <w:r w:rsidRPr="00330B71">
        <w:t xml:space="preserve">– </w:t>
      </w:r>
      <w:r>
        <w:t xml:space="preserve">Abonnement OASIS-OKAPI et services associés </w:t>
      </w:r>
      <w:r w:rsidRPr="00330B71">
        <w:sym w:font="Symbol" w:char="F0AE"/>
      </w:r>
      <w:r w:rsidRPr="00330B71">
        <w:t> </w:t>
      </w:r>
      <w:r>
        <w:t>3</w:t>
      </w:r>
      <w:r w:rsidRPr="00431879">
        <w:t> </w:t>
      </w:r>
      <w:r>
        <w:t>060</w:t>
      </w:r>
      <w:r w:rsidRPr="00431879">
        <w:t>,</w:t>
      </w:r>
      <w:r>
        <w:t>00 €</w:t>
      </w:r>
    </w:p>
    <w:p w:rsidR="00330B71" w:rsidRPr="00330B71" w:rsidRDefault="00330B71" w:rsidP="00330B71">
      <w:pPr>
        <w:pStyle w:val="Style1"/>
        <w:numPr>
          <w:ilvl w:val="0"/>
          <w:numId w:val="32"/>
        </w:numPr>
      </w:pPr>
      <w:r w:rsidRPr="00330B71">
        <w:t xml:space="preserve">Juin 2021 : GETEC Océan Indien, prestataire du CD La Réunion, Jérôme PIERRE – 1 licence OKAPI avec garantie 3 ans dans le cadre d’un marché d’inspections des Ouvrages de Protection des Risques Naturels </w:t>
      </w:r>
      <w:r w:rsidRPr="00330B71">
        <w:sym w:font="Symbol" w:char="F0AE"/>
      </w:r>
      <w:r w:rsidRPr="00330B71">
        <w:t> 3 600 €</w:t>
      </w:r>
    </w:p>
    <w:p w:rsidR="00330B71" w:rsidRPr="00330B71" w:rsidRDefault="00330B71" w:rsidP="00330B71">
      <w:pPr>
        <w:pStyle w:val="Style1"/>
        <w:numPr>
          <w:ilvl w:val="0"/>
          <w:numId w:val="32"/>
        </w:numPr>
      </w:pPr>
      <w:r w:rsidRPr="00330B71">
        <w:t>Juin 2021 : CD 74, Estelle HETAULT – Acquisition de 3 licences OKAPI supplémentaires pour porter à 29 le nom</w:t>
      </w:r>
      <w:r w:rsidR="00431879">
        <w:t>bre</w:t>
      </w:r>
      <w:r w:rsidRPr="00330B71">
        <w:t xml:space="preserve"> de licences OKAPI </w:t>
      </w:r>
      <w:r w:rsidRPr="00330B71">
        <w:sym w:font="Symbol" w:char="F0AE"/>
      </w:r>
      <w:r w:rsidRPr="00330B71">
        <w:t> 3 600 €</w:t>
      </w:r>
      <w:r w:rsidR="00431879">
        <w:t xml:space="preserve"> </w:t>
      </w:r>
    </w:p>
    <w:p w:rsidR="00330B71" w:rsidRPr="00330B71" w:rsidRDefault="00330B71" w:rsidP="00330B71">
      <w:pPr>
        <w:pStyle w:val="Style1"/>
        <w:numPr>
          <w:ilvl w:val="0"/>
          <w:numId w:val="32"/>
        </w:numPr>
      </w:pPr>
      <w:r w:rsidRPr="00330B71">
        <w:t xml:space="preserve">Avril 2021 : CEREMA, Pascal ROSSIGNY – Utilisation du service ERASMUS en mode </w:t>
      </w:r>
      <w:proofErr w:type="spellStart"/>
      <w:r w:rsidRPr="00330B71">
        <w:t>SaaS</w:t>
      </w:r>
      <w:proofErr w:type="spellEnd"/>
      <w:r w:rsidRPr="00330B71">
        <w:t xml:space="preserve"> jusqu’à 15 identifiants </w:t>
      </w:r>
      <w:r w:rsidRPr="00330B71">
        <w:sym w:font="Symbol" w:char="F0AE"/>
      </w:r>
      <w:r w:rsidRPr="00330B71">
        <w:t> 23 576 €/an</w:t>
      </w:r>
    </w:p>
    <w:p w:rsidR="00330B71" w:rsidRPr="00330B71" w:rsidRDefault="00330B71" w:rsidP="00330B71">
      <w:pPr>
        <w:pStyle w:val="Style1"/>
        <w:numPr>
          <w:ilvl w:val="0"/>
          <w:numId w:val="32"/>
        </w:numPr>
      </w:pPr>
      <w:r w:rsidRPr="00330B71">
        <w:t xml:space="preserve">Avril 2021 : GINGER-CEBTP Grenoble, Jerry MAGNIN – 1 licence OKAPI avec garantie 3 ans pour l’inspection d’ouvrages </w:t>
      </w:r>
      <w:r w:rsidRPr="00330B71">
        <w:sym w:font="Symbol" w:char="F0AE"/>
      </w:r>
      <w:r w:rsidRPr="00330B71">
        <w:t> 3 600 €</w:t>
      </w:r>
    </w:p>
    <w:p w:rsidR="00330B71" w:rsidRPr="00330B71" w:rsidRDefault="00330B71" w:rsidP="00330B71">
      <w:pPr>
        <w:pStyle w:val="Style1"/>
        <w:numPr>
          <w:ilvl w:val="0"/>
          <w:numId w:val="32"/>
        </w:numPr>
      </w:pPr>
      <w:r w:rsidRPr="00330B71">
        <w:t xml:space="preserve">Mars 2021 : CD 05, Clémentine BOYER – Passage de licences OASIS-OKAPI (Ponts/Murs/OPF) / 16 utilisateurs OASIS / 7 licences OKAPI en local en mode </w:t>
      </w:r>
      <w:proofErr w:type="spellStart"/>
      <w:r w:rsidRPr="00330B71">
        <w:t>SaaS</w:t>
      </w:r>
      <w:proofErr w:type="spellEnd"/>
      <w:r w:rsidRPr="00330B71">
        <w:t xml:space="preserve"> dans le cadre d’un marché </w:t>
      </w:r>
      <w:r w:rsidRPr="00330B71">
        <w:sym w:font="Symbol" w:char="F0AE"/>
      </w:r>
      <w:r w:rsidRPr="00330B71">
        <w:t> Pas de surcoût</w:t>
      </w:r>
    </w:p>
    <w:p w:rsidR="00330B71" w:rsidRPr="00330B71" w:rsidRDefault="00330B71" w:rsidP="00330B71">
      <w:pPr>
        <w:pStyle w:val="Style1"/>
        <w:numPr>
          <w:ilvl w:val="0"/>
          <w:numId w:val="32"/>
        </w:numPr>
      </w:pPr>
      <w:r w:rsidRPr="00330B71">
        <w:t xml:space="preserve">Février 2021 : GEOLITHE, prestataire du CD 74, Jean-Philippe JARRIN – 1 licence OKAPI avec garantie 3 ans pour l’inspection d’ouvrages </w:t>
      </w:r>
      <w:r w:rsidRPr="00330B71">
        <w:sym w:font="Symbol" w:char="F0AE"/>
      </w:r>
      <w:r w:rsidRPr="00330B71">
        <w:t> 3 600 €</w:t>
      </w:r>
    </w:p>
    <w:p w:rsidR="00330B71" w:rsidRPr="00330B71" w:rsidRDefault="00330B71" w:rsidP="00330B71">
      <w:pPr>
        <w:pStyle w:val="Style1"/>
        <w:numPr>
          <w:ilvl w:val="0"/>
          <w:numId w:val="32"/>
        </w:numPr>
      </w:pPr>
      <w:r w:rsidRPr="00330B71">
        <w:t xml:space="preserve">Janvier 2021 : Prestataire VINCI-ESCOTA, Frédéric CHALION (ESCOTA) – 1 licence OKAPI avec garantie 3 ans pour l’IDP des Auvents </w:t>
      </w:r>
      <w:r w:rsidRPr="00330B71">
        <w:sym w:font="Symbol" w:char="F0AE"/>
      </w:r>
      <w:r w:rsidRPr="00330B71">
        <w:t> 2 000 €</w:t>
      </w:r>
    </w:p>
    <w:p w:rsidR="00D977E3" w:rsidRPr="00330B71" w:rsidRDefault="00330B71" w:rsidP="00330B71">
      <w:pPr>
        <w:pStyle w:val="Titre2"/>
      </w:pPr>
      <w:bookmarkStart w:id="13" w:name="_Toc81557319"/>
      <w:bookmarkStart w:id="14" w:name="_Toc83370125"/>
      <w:bookmarkEnd w:id="10"/>
      <w:bookmarkEnd w:id="11"/>
      <w:bookmarkEnd w:id="12"/>
      <w:r>
        <w:t xml:space="preserve">1.4 </w:t>
      </w:r>
      <w:r w:rsidR="009468D4" w:rsidRPr="00330B71">
        <w:t>Références</w:t>
      </w:r>
      <w:bookmarkEnd w:id="13"/>
      <w:bookmarkEnd w:id="14"/>
    </w:p>
    <w:p w:rsidR="00330B71" w:rsidRPr="00330B71" w:rsidRDefault="00330B71" w:rsidP="00330B71">
      <w:pPr>
        <w:pStyle w:val="Style1"/>
      </w:pPr>
      <w:r w:rsidRPr="00330B71">
        <w:t xml:space="preserve">Département de l’Aisne, Département des Ardennes, Syndicat Mixte d'Aménagement de l'Arve et de ses Abords, MTPTC HAÏTI (Ministère des Travaux Publics, Transports et Communications), Département de l’Aube, BOAS, République de Bosnie-Herzégovine, Département des Bouches-du-Rhône, Département du Calvados, Département du Cher, COLAS, COFIROUTE, Compagnie Nationale du Rhône, Département de la Corrèze, Communauté de Corse, Laboratoire Départemental du Doubs, Laboratoire Départemental de la Drôme, EGIS, VINCI-ESCOTA, Département de l’Essonne, République Fédérale d’Ethiopie, Département de l’Eure, Département d’Eure-et-Loir, Société Française du Tunnel Routier du Fréjus, République du Ghana, GINGER CEBTP, Routes de Guadeloupe, Département des Hautes-Alpes, Département de Haute-Marne, Département de Haute-Savoie, Département de Haute-Vienne, Département de l’Hérault, IOA, Département de la Manche, Métropole Aix-Marseille-Provence, Département de la Martinique, CEREMA, Département de la Meuse, Autoroute du Tunnel du Mont-Blanc, Montpellier Méditerranée Métropole, Ville de Nîmes, Département du Nord, LBTP Nouvelle-Calédonie, Province Nord Nouvelle-Calédonie, Province Sud Nouvelle-Calédonie, OPENLY, Département du Pas-de-Calais, PMM Conseil, Département des Pyrénées-Orientales, Département de La Réunion, Région de La Réunion, SANEF, Département de Seine-Maritime, Département de la Somme, Département de Tarn-et-Garonne, Technologies Nouvelles, Laboratoire Départemental de Vaucluse, </w:t>
      </w:r>
      <w:proofErr w:type="spellStart"/>
      <w:r w:rsidRPr="00330B71">
        <w:t>NextRoad</w:t>
      </w:r>
      <w:proofErr w:type="spellEnd"/>
      <w:r w:rsidRPr="00330B71">
        <w:t xml:space="preserve">, Département de la Vienne, Voies Navigables de France, Ville de Montluçon, </w:t>
      </w:r>
      <w:r w:rsidR="00431879">
        <w:t xml:space="preserve">Ville de Nîmes, </w:t>
      </w:r>
      <w:r w:rsidRPr="00330B71">
        <w:t>…</w:t>
      </w:r>
    </w:p>
    <w:p w:rsidR="00330B71" w:rsidRPr="00330B71" w:rsidRDefault="00330B71" w:rsidP="00330B71">
      <w:pPr>
        <w:pStyle w:val="Titre1"/>
      </w:pPr>
      <w:bookmarkStart w:id="15" w:name="_Toc81557320"/>
      <w:bookmarkStart w:id="16" w:name="_Toc83370126"/>
      <w:r>
        <w:t xml:space="preserve">Chapitre 2 – </w:t>
      </w:r>
      <w:r w:rsidRPr="00330B71">
        <w:t>Présentation du projet</w:t>
      </w:r>
      <w:bookmarkEnd w:id="15"/>
      <w:bookmarkEnd w:id="16"/>
    </w:p>
    <w:p w:rsidR="00330B71" w:rsidRPr="00330B71" w:rsidRDefault="00330B71" w:rsidP="00330B71">
      <w:pPr>
        <w:pStyle w:val="Titre2"/>
      </w:pPr>
      <w:bookmarkStart w:id="17" w:name="_Toc81557321"/>
      <w:bookmarkStart w:id="18" w:name="_Toc83370127"/>
      <w:r>
        <w:t xml:space="preserve">2.1 </w:t>
      </w:r>
      <w:r w:rsidRPr="00330B71">
        <w:t>Les licences</w:t>
      </w:r>
      <w:bookmarkEnd w:id="17"/>
      <w:bookmarkEnd w:id="18"/>
    </w:p>
    <w:p w:rsidR="007577C6" w:rsidRPr="00330B71" w:rsidRDefault="009468D4" w:rsidP="00330B71">
      <w:pPr>
        <w:pStyle w:val="Style1"/>
      </w:pPr>
      <w:r w:rsidRPr="00330B71">
        <w:t xml:space="preserve">La licence proposée est une licence logicielle OASIS-OKAPI serveur + </w:t>
      </w:r>
      <w:r w:rsidR="00431879">
        <w:t>4</w:t>
      </w:r>
      <w:r w:rsidRPr="00330B71">
        <w:t xml:space="preserve"> licences OASIS-WEB en écriture + 4 licences OKAPI-ANDROID + 1</w:t>
      </w:r>
      <w:r w:rsidR="00431879">
        <w:t>0</w:t>
      </w:r>
      <w:r w:rsidRPr="00330B71">
        <w:t xml:space="preserve"> licences OASIS-WEB en consultation + module </w:t>
      </w:r>
      <w:proofErr w:type="spellStart"/>
      <w:r w:rsidRPr="00330B71">
        <w:t>Pont</w:t>
      </w:r>
      <w:r w:rsidR="00431879">
        <w:t>s&amp;Franchissements</w:t>
      </w:r>
      <w:proofErr w:type="spellEnd"/>
      <w:r w:rsidR="00431879">
        <w:t xml:space="preserve"> </w:t>
      </w:r>
      <w:r w:rsidRPr="00330B71">
        <w:t>+ module Mur</w:t>
      </w:r>
      <w:r w:rsidR="00431879">
        <w:t>s</w:t>
      </w:r>
      <w:r w:rsidRPr="00330B71">
        <w:t xml:space="preserve"> + module </w:t>
      </w:r>
      <w:r w:rsidR="00431879">
        <w:t>Aqueducs</w:t>
      </w:r>
      <w:r w:rsidRPr="00330B71">
        <w:t xml:space="preserve"> + module </w:t>
      </w:r>
      <w:r w:rsidR="00431879">
        <w:t>Digues</w:t>
      </w:r>
      <w:r w:rsidRPr="00330B71">
        <w:t>.</w:t>
      </w:r>
    </w:p>
    <w:p w:rsidR="007577C6" w:rsidRPr="00330B71" w:rsidRDefault="009468D4" w:rsidP="00330B71">
      <w:pPr>
        <w:pStyle w:val="Corpssolidaire"/>
      </w:pPr>
      <w:r w:rsidRPr="00330B71">
        <w:t xml:space="preserve">La licence OASIS-OKKAPI couvre les </w:t>
      </w:r>
      <w:r w:rsidR="00431879">
        <w:t>4</w:t>
      </w:r>
      <w:r w:rsidRPr="00330B71">
        <w:t xml:space="preserve"> domaines PONT</w:t>
      </w:r>
      <w:r w:rsidR="00431879">
        <w:t>S</w:t>
      </w:r>
      <w:r w:rsidRPr="00330B71">
        <w:t>, MUR</w:t>
      </w:r>
      <w:r w:rsidR="00431879">
        <w:t>S</w:t>
      </w:r>
      <w:r w:rsidRPr="00330B71">
        <w:t xml:space="preserve">, </w:t>
      </w:r>
      <w:r w:rsidR="00431879">
        <w:t>AQUEDUCS</w:t>
      </w:r>
      <w:r w:rsidRPr="00330B71">
        <w:t xml:space="preserve">, </w:t>
      </w:r>
      <w:r w:rsidR="00431879">
        <w:t>DIGUES</w:t>
      </w:r>
      <w:r w:rsidRPr="00330B71">
        <w:t xml:space="preserve"> et est destinée aux utilisateurs suivants :</w:t>
      </w:r>
    </w:p>
    <w:p w:rsidR="007577C6" w:rsidRPr="00330B71" w:rsidRDefault="009468D4" w:rsidP="00330B71">
      <w:pPr>
        <w:pStyle w:val="Enumr"/>
        <w:spacing w:before="0"/>
      </w:pPr>
      <w:r w:rsidRPr="00330B71">
        <w:t>4 utilisateurs Administrateur/Gestionnaires</w:t>
      </w:r>
    </w:p>
    <w:p w:rsidR="007577C6" w:rsidRPr="00330B71" w:rsidRDefault="009468D4" w:rsidP="00330B71">
      <w:pPr>
        <w:pStyle w:val="Enumr"/>
        <w:spacing w:before="0"/>
      </w:pPr>
      <w:r w:rsidRPr="00330B71">
        <w:t xml:space="preserve">4 utilisateurs </w:t>
      </w:r>
      <w:r w:rsidR="00431879">
        <w:t>Gestionnaires/Utilisateurs</w:t>
      </w:r>
      <w:r w:rsidRPr="00330B71">
        <w:t xml:space="preserve"> en mobilité</w:t>
      </w:r>
    </w:p>
    <w:p w:rsidR="007577C6" w:rsidRPr="00330B71" w:rsidRDefault="009468D4" w:rsidP="00330B71">
      <w:pPr>
        <w:pStyle w:val="Enumr"/>
        <w:spacing w:before="0"/>
      </w:pPr>
      <w:r w:rsidRPr="00330B71">
        <w:t>1</w:t>
      </w:r>
      <w:r w:rsidR="00431879">
        <w:t>0</w:t>
      </w:r>
      <w:r w:rsidRPr="00330B71">
        <w:t xml:space="preserve"> utilisateurs en consultation </w:t>
      </w:r>
    </w:p>
    <w:p w:rsidR="007577C6" w:rsidRPr="00330B71" w:rsidRDefault="009468D4" w:rsidP="00330B71">
      <w:pPr>
        <w:pStyle w:val="Corps"/>
      </w:pPr>
      <w:r w:rsidRPr="00330B71">
        <w:lastRenderedPageBreak/>
        <w:t>S'agissant des modules inclus dans la licence,</w:t>
      </w:r>
    </w:p>
    <w:p w:rsidR="007577C6" w:rsidRPr="00330B71" w:rsidRDefault="009468D4" w:rsidP="00330B71">
      <w:pPr>
        <w:pStyle w:val="Enumr"/>
      </w:pPr>
      <w:r w:rsidRPr="00330B71">
        <w:t>Les modules P</w:t>
      </w:r>
      <w:r w:rsidR="00431879">
        <w:t>ONTS</w:t>
      </w:r>
      <w:r w:rsidRPr="00330B71">
        <w:t>, M</w:t>
      </w:r>
      <w:r w:rsidR="00431879">
        <w:t>URS</w:t>
      </w:r>
      <w:r w:rsidRPr="00330B71">
        <w:t xml:space="preserve"> et </w:t>
      </w:r>
      <w:r w:rsidR="00431879">
        <w:t>AQUEDUCS</w:t>
      </w:r>
      <w:r w:rsidRPr="00330B71">
        <w:t xml:space="preserve"> sont livrés dans la configuration initiale </w:t>
      </w:r>
      <w:r w:rsidR="00CF44A6">
        <w:t>3M</w:t>
      </w:r>
      <w:r w:rsidRPr="00330B71">
        <w:t xml:space="preserve"> :</w:t>
      </w:r>
    </w:p>
    <w:p w:rsidR="007577C6" w:rsidRPr="00330B71" w:rsidRDefault="009468D4" w:rsidP="00330B71">
      <w:pPr>
        <w:pStyle w:val="Enumr2"/>
      </w:pPr>
      <w:r w:rsidRPr="00330B71">
        <w:t xml:space="preserve">Plans de Visite (PV) définis en 2019-2020  avec </w:t>
      </w:r>
      <w:r w:rsidR="00CF44A6">
        <w:t>3M</w:t>
      </w:r>
      <w:r w:rsidRPr="00330B71">
        <w:t>.</w:t>
      </w:r>
    </w:p>
    <w:p w:rsidR="007577C6" w:rsidRPr="00330B71" w:rsidRDefault="00431879" w:rsidP="00330B71">
      <w:pPr>
        <w:pStyle w:val="Enumr"/>
      </w:pPr>
      <w:r>
        <w:t>Le</w:t>
      </w:r>
      <w:r w:rsidR="009468D4" w:rsidRPr="00330B71">
        <w:t xml:space="preserve"> module </w:t>
      </w:r>
      <w:r>
        <w:t>DIGUES</w:t>
      </w:r>
      <w:r w:rsidR="009468D4" w:rsidRPr="00330B71">
        <w:t xml:space="preserve"> </w:t>
      </w:r>
      <w:r>
        <w:t>est</w:t>
      </w:r>
      <w:r w:rsidR="009468D4" w:rsidRPr="00330B71">
        <w:t xml:space="preserve"> livré dans la configuration init</w:t>
      </w:r>
      <w:r w:rsidR="00330B71" w:rsidRPr="00330B71">
        <w:t>i</w:t>
      </w:r>
      <w:r w:rsidR="009468D4" w:rsidRPr="00330B71">
        <w:t xml:space="preserve">ale </w:t>
      </w:r>
      <w:r>
        <w:t>Voies Navigables de France</w:t>
      </w:r>
    </w:p>
    <w:p w:rsidR="007577C6" w:rsidRPr="00330B71" w:rsidRDefault="009468D4" w:rsidP="00330B71">
      <w:pPr>
        <w:pStyle w:val="Enumr2"/>
      </w:pPr>
      <w:r w:rsidRPr="00330B71">
        <w:t>Plans de Visite (PV) définis en</w:t>
      </w:r>
      <w:r w:rsidR="00431879">
        <w:t> </w:t>
      </w:r>
      <w:r w:rsidR="00CF44A6">
        <w:t>2020</w:t>
      </w:r>
      <w:r w:rsidRPr="00330B71">
        <w:t xml:space="preserve">  avec  </w:t>
      </w:r>
      <w:r w:rsidR="00431879">
        <w:t>VNF</w:t>
      </w:r>
    </w:p>
    <w:p w:rsidR="007577C6" w:rsidRPr="00330B71" w:rsidRDefault="009468D4" w:rsidP="00330B71">
      <w:pPr>
        <w:pStyle w:val="Enumr2"/>
      </w:pPr>
      <w:r w:rsidRPr="00330B71">
        <w:t>PV utilisés pour la réalisation des inspections détaillées périodiques et des contrôles annuels sur ses</w:t>
      </w:r>
      <w:r w:rsidR="00431879">
        <w:t> Digues</w:t>
      </w:r>
      <w:r w:rsidRPr="00330B71">
        <w:t>.</w:t>
      </w:r>
    </w:p>
    <w:p w:rsidR="00330B71" w:rsidRPr="00330B71" w:rsidRDefault="00330B71" w:rsidP="00330B71">
      <w:pPr>
        <w:pStyle w:val="Titre2"/>
      </w:pPr>
      <w:bookmarkStart w:id="19" w:name="_Toc81557322"/>
      <w:bookmarkStart w:id="20" w:name="_Toc83370128"/>
      <w:r>
        <w:t xml:space="preserve">2.2 </w:t>
      </w:r>
      <w:r w:rsidRPr="00330B71">
        <w:t>Les phases du projet</w:t>
      </w:r>
      <w:bookmarkEnd w:id="19"/>
      <w:bookmarkEnd w:id="20"/>
    </w:p>
    <w:p w:rsidR="008C47F3" w:rsidRDefault="008C47F3" w:rsidP="008C47F3">
      <w:pPr>
        <w:pStyle w:val="Enumr"/>
      </w:pPr>
      <w:r>
        <w:t>Réunion de démarrage</w:t>
      </w:r>
    </w:p>
    <w:p w:rsidR="008C47F3" w:rsidRDefault="008C47F3" w:rsidP="008C47F3">
      <w:pPr>
        <w:pStyle w:val="Enumr"/>
      </w:pPr>
      <w:r>
        <w:t>Mise en place logiciel sur le SAAS avec configuration initiale 3M</w:t>
      </w:r>
    </w:p>
    <w:p w:rsidR="008C47F3" w:rsidRDefault="008C47F3" w:rsidP="008C47F3">
      <w:pPr>
        <w:pStyle w:val="Enumr"/>
      </w:pPr>
      <w:r>
        <w:t>Formation Visite initiale des Ponts et des Murs (1) - Initialisation du système visite initiale</w:t>
      </w:r>
    </w:p>
    <w:p w:rsidR="008C47F3" w:rsidRDefault="008C47F3" w:rsidP="008C47F3">
      <w:pPr>
        <w:pStyle w:val="Enumr"/>
      </w:pPr>
      <w:r>
        <w:t>Réalisation de pilotes - Visites initiales de ponts et de murs représentatifs</w:t>
      </w:r>
    </w:p>
    <w:p w:rsidR="008C47F3" w:rsidRDefault="008C47F3" w:rsidP="008C47F3">
      <w:pPr>
        <w:pStyle w:val="Enumr"/>
      </w:pPr>
      <w:r>
        <w:t>Formation Visite initiale des Ponts et des Murs (2) - Débriefing et configuration VP-PMM (version 1)</w:t>
      </w:r>
    </w:p>
    <w:p w:rsidR="008C47F3" w:rsidRDefault="008C47F3" w:rsidP="008C47F3">
      <w:pPr>
        <w:pStyle w:val="Enumr"/>
      </w:pPr>
      <w:r>
        <w:t>Réalisation de pilotes - Visites initiales de ponts et de murs supplémentaires (1)</w:t>
      </w:r>
    </w:p>
    <w:p w:rsidR="008C47F3" w:rsidRDefault="008C47F3" w:rsidP="008C47F3">
      <w:pPr>
        <w:pStyle w:val="Enumr"/>
      </w:pPr>
      <w:r>
        <w:t>Formation Description des ouvrages</w:t>
      </w:r>
    </w:p>
    <w:p w:rsidR="008C47F3" w:rsidRDefault="008C47F3" w:rsidP="008C47F3">
      <w:pPr>
        <w:pStyle w:val="Enumr"/>
      </w:pPr>
      <w:r>
        <w:t>Formation Système de surveillance</w:t>
      </w:r>
    </w:p>
    <w:p w:rsidR="008C47F3" w:rsidRDefault="008C47F3" w:rsidP="008C47F3">
      <w:pPr>
        <w:pStyle w:val="Enumr"/>
      </w:pPr>
      <w:r>
        <w:t>Réalisation de pilotes - Visites initiales de ponts et de murs supplémentaires (2)</w:t>
      </w:r>
    </w:p>
    <w:p w:rsidR="008C47F3" w:rsidRDefault="008C47F3" w:rsidP="008C47F3">
      <w:pPr>
        <w:pStyle w:val="Enumr"/>
      </w:pPr>
      <w:r>
        <w:t>Formation des inspecteurs en mobilité - Contrôles annuels, Relevés d'incidents (1)</w:t>
      </w:r>
    </w:p>
    <w:p w:rsidR="008C47F3" w:rsidRDefault="008C47F3" w:rsidP="008C47F3">
      <w:pPr>
        <w:pStyle w:val="Enumr"/>
      </w:pPr>
      <w:r>
        <w:t>Formation Résolution des défauts et des incidents</w:t>
      </w:r>
    </w:p>
    <w:p w:rsidR="008C47F3" w:rsidRDefault="008C47F3" w:rsidP="008C47F3">
      <w:pPr>
        <w:pStyle w:val="Enumr"/>
      </w:pPr>
      <w:r>
        <w:t>Formation Estimation et programmation des travaux</w:t>
      </w:r>
    </w:p>
    <w:p w:rsidR="008C47F3" w:rsidRDefault="008C47F3" w:rsidP="008C47F3">
      <w:pPr>
        <w:pStyle w:val="Enumr"/>
      </w:pPr>
      <w:r>
        <w:t>Réalisation de pilotes - Contrôles annuels et relevés d'incidents</w:t>
      </w:r>
    </w:p>
    <w:p w:rsidR="008C47F3" w:rsidRDefault="008C47F3" w:rsidP="008C47F3">
      <w:pPr>
        <w:pStyle w:val="Enumr"/>
      </w:pPr>
      <w:r>
        <w:t>Formation des inspecteurs en mobilité - Contrôles annuels, Relevés d'incidents (2)</w:t>
      </w:r>
    </w:p>
    <w:p w:rsidR="008C47F3" w:rsidRDefault="008C47F3" w:rsidP="008C47F3">
      <w:pPr>
        <w:pStyle w:val="Enumr"/>
      </w:pPr>
      <w:r>
        <w:t>Formation des utilisateurs en consultation</w:t>
      </w:r>
    </w:p>
    <w:p w:rsidR="00330B71" w:rsidRPr="00330B71" w:rsidRDefault="008C47F3" w:rsidP="008C47F3">
      <w:pPr>
        <w:pStyle w:val="Enumr"/>
      </w:pPr>
      <w:r>
        <w:t>Mise en service</w:t>
      </w:r>
    </w:p>
    <w:p w:rsidR="00330B71" w:rsidRPr="00330B71" w:rsidRDefault="00330B71" w:rsidP="00330B71">
      <w:pPr>
        <w:pStyle w:val="Titre2"/>
      </w:pPr>
      <w:bookmarkStart w:id="21" w:name="_Toc81557323"/>
      <w:bookmarkStart w:id="22" w:name="_Toc83370129"/>
      <w:r>
        <w:t xml:space="preserve">2.3 </w:t>
      </w:r>
      <w:bookmarkEnd w:id="21"/>
      <w:r w:rsidR="00CF44A6">
        <w:t xml:space="preserve">Mise en place </w:t>
      </w:r>
      <w:r w:rsidR="00CF44A6">
        <w:t xml:space="preserve"> du </w:t>
      </w:r>
      <w:r w:rsidR="00CF44A6">
        <w:t>logiciel sur le SAAS avec configuration initiale 3M</w:t>
      </w:r>
      <w:bookmarkEnd w:id="22"/>
    </w:p>
    <w:p w:rsidR="00CF44A6" w:rsidRDefault="00CF44A6" w:rsidP="00330B71">
      <w:pPr>
        <w:pStyle w:val="Corpssolidaire"/>
      </w:pPr>
      <w:r>
        <w:t xml:space="preserve">Cette tâche comprend : </w:t>
      </w:r>
    </w:p>
    <w:p w:rsidR="00CF44A6" w:rsidRDefault="00CF44A6" w:rsidP="00330B71">
      <w:pPr>
        <w:pStyle w:val="Enumr"/>
        <w:spacing w:before="0"/>
        <w:ind w:left="641" w:hanging="357"/>
      </w:pPr>
      <w:r>
        <w:t>Installation du logiciel sur un serveur SAAS</w:t>
      </w:r>
    </w:p>
    <w:p w:rsidR="00CF44A6" w:rsidRDefault="00CF44A6" w:rsidP="00330B71">
      <w:pPr>
        <w:pStyle w:val="Enumr"/>
        <w:spacing w:before="0"/>
        <w:ind w:left="641" w:hanging="357"/>
      </w:pPr>
      <w:r>
        <w:t>Mise en place des interopérabilités  WFS/WMS  avec le SIG VP-PMM</w:t>
      </w:r>
    </w:p>
    <w:p w:rsidR="00CF44A6" w:rsidRDefault="00CF44A6" w:rsidP="00330B71">
      <w:pPr>
        <w:pStyle w:val="Enumr"/>
        <w:spacing w:before="0"/>
        <w:ind w:left="641" w:hanging="357"/>
      </w:pPr>
      <w:r>
        <w:t>Mise en place de la configuration initiale 3M</w:t>
      </w:r>
    </w:p>
    <w:p w:rsidR="00CF44A6" w:rsidRDefault="00CF44A6" w:rsidP="00330B71">
      <w:pPr>
        <w:pStyle w:val="Enumr"/>
        <w:spacing w:before="0"/>
        <w:ind w:left="641" w:hanging="357"/>
      </w:pPr>
      <w:r>
        <w:t>Mise en place des connexions vers les tablettes OKAPI</w:t>
      </w:r>
    </w:p>
    <w:p w:rsidR="00330B71" w:rsidRPr="00330B71" w:rsidRDefault="00330B71" w:rsidP="00330B71">
      <w:pPr>
        <w:pStyle w:val="Corpssolidaire"/>
      </w:pPr>
      <w:r w:rsidRPr="00330B71">
        <w:t xml:space="preserve">L'architecture cible est la suivante : </w:t>
      </w:r>
    </w:p>
    <w:p w:rsidR="007577C6" w:rsidRPr="00330B71" w:rsidRDefault="009468D4" w:rsidP="00330B71">
      <w:pPr>
        <w:pStyle w:val="Enumr"/>
        <w:spacing w:before="0"/>
      </w:pPr>
      <w:r w:rsidRPr="00330B71">
        <w:rPr>
          <w:b/>
        </w:rPr>
        <w:t>Serveur applicatif OASIS</w:t>
      </w:r>
      <w:r w:rsidR="00330B71" w:rsidRPr="00330B71">
        <w:rPr>
          <w:b/>
        </w:rPr>
        <w:t>.</w:t>
      </w:r>
      <w:r w:rsidRPr="00330B71">
        <w:t xml:space="preserve"> Le système fonctionne avec la machine virtuelle Java JDK 8 embarqué. Caractéristiques techniques conseillées pour le serveur OASIS : 8 Go de RAM, Processeur </w:t>
      </w:r>
      <w:proofErr w:type="spellStart"/>
      <w:r w:rsidRPr="00330B71">
        <w:t>QuadCore</w:t>
      </w:r>
      <w:proofErr w:type="spellEnd"/>
      <w:r w:rsidRPr="00330B71">
        <w:t xml:space="preserve">, Espace disque disponible pour l'application 5 Go, Espace disque pour les données multimédia (photos, plans, documents, etc.) entre 50 et 100 Mo par ouvrage. OS : Linux (conseillé) </w:t>
      </w:r>
      <w:proofErr w:type="spellStart"/>
      <w:r w:rsidRPr="00330B71">
        <w:t>Red</w:t>
      </w:r>
      <w:proofErr w:type="spellEnd"/>
      <w:r w:rsidRPr="00330B71">
        <w:t>-Hat/</w:t>
      </w:r>
      <w:proofErr w:type="spellStart"/>
      <w:r w:rsidRPr="00330B71">
        <w:t>CentOS</w:t>
      </w:r>
      <w:proofErr w:type="spellEnd"/>
      <w:r w:rsidRPr="00330B71">
        <w:t xml:space="preserve"> à partir de la version 7, Debian à partir de la version 8 ou Windows Server &gt; 2012. </w:t>
      </w:r>
    </w:p>
    <w:p w:rsidR="007577C6" w:rsidRPr="00330B71" w:rsidRDefault="009468D4" w:rsidP="00330B71">
      <w:pPr>
        <w:pStyle w:val="Enumr"/>
      </w:pPr>
      <w:r w:rsidRPr="00330B71">
        <w:rPr>
          <w:b/>
        </w:rPr>
        <w:t>OASIS-WEB</w:t>
      </w:r>
      <w:r w:rsidR="00330B71" w:rsidRPr="00330B71">
        <w:rPr>
          <w:b/>
        </w:rPr>
        <w:t>.</w:t>
      </w:r>
      <w:r w:rsidRPr="00330B71">
        <w:t xml:space="preserve"> Ce client accède au serveur via HTTP ou HTTPS (sous réserve d’un certificat SSL sur le serveur OASIS), et fonctionne sur un poste de travail Windows (OASIS-WEB) avec le navigateur </w:t>
      </w:r>
      <w:proofErr w:type="spellStart"/>
      <w:r w:rsidRPr="00330B71">
        <w:t>Edge</w:t>
      </w:r>
      <w:proofErr w:type="spellEnd"/>
      <w:r w:rsidRPr="00330B71">
        <w:t xml:space="preserve"> ou Firefox ou Chrome.</w:t>
      </w:r>
    </w:p>
    <w:p w:rsidR="007577C6" w:rsidRPr="00330B71" w:rsidRDefault="009468D4" w:rsidP="00330B71">
      <w:pPr>
        <w:pStyle w:val="Enumr"/>
      </w:pPr>
      <w:r w:rsidRPr="00330B71">
        <w:rPr>
          <w:b/>
        </w:rPr>
        <w:t>Tablette mobile</w:t>
      </w:r>
      <w:r w:rsidR="00330B71" w:rsidRPr="00330B71">
        <w:rPr>
          <w:b/>
        </w:rPr>
        <w:t>.</w:t>
      </w:r>
      <w:r w:rsidRPr="00330B71">
        <w:t xml:space="preserve"> OKAPI fonctionne en mode asynchrone et synchrone sur une tablette sous ANDROID 5.0 et suivantes de type Samsung </w:t>
      </w:r>
      <w:proofErr w:type="spellStart"/>
      <w:r w:rsidRPr="00330B71">
        <w:t>Galaxy</w:t>
      </w:r>
      <w:proofErr w:type="spellEnd"/>
      <w:r w:rsidRPr="00330B71">
        <w:t xml:space="preserve"> Pro 10.1' (compatible Ethernet) avec un adaptateur Ethernet, ou tablette durcie Samsung </w:t>
      </w:r>
      <w:proofErr w:type="spellStart"/>
      <w:r w:rsidRPr="00330B71">
        <w:t>Galaxy</w:t>
      </w:r>
      <w:proofErr w:type="spellEnd"/>
      <w:r w:rsidRPr="00330B71">
        <w:t xml:space="preserve"> Tab Active (SM-T365) 16 giga - écran de 8 pouces. Une indisponibilité du réseau n'empêche pas le fonctionnement du système.</w:t>
      </w:r>
    </w:p>
    <w:p w:rsidR="007577C6" w:rsidRPr="00330B71" w:rsidRDefault="009468D4" w:rsidP="00330B71">
      <w:pPr>
        <w:pStyle w:val="Enumr"/>
      </w:pPr>
      <w:r w:rsidRPr="00330B71">
        <w:rPr>
          <w:b/>
        </w:rPr>
        <w:t>SGBD.</w:t>
      </w:r>
      <w:r w:rsidRPr="00330B71">
        <w:t xml:space="preserve"> Le système fonctionne avec </w:t>
      </w:r>
      <w:proofErr w:type="spellStart"/>
      <w:r w:rsidRPr="00330B71">
        <w:t>PostGreSQL</w:t>
      </w:r>
      <w:proofErr w:type="spellEnd"/>
      <w:r w:rsidRPr="00330B71">
        <w:t xml:space="preserve"> à partir de 9.6 ou ORACLE à partir de 11. </w:t>
      </w:r>
    </w:p>
    <w:p w:rsidR="007577C6" w:rsidRPr="00330B71" w:rsidRDefault="009468D4" w:rsidP="00330B71">
      <w:pPr>
        <w:pStyle w:val="Enumr"/>
      </w:pPr>
      <w:r w:rsidRPr="00330B71">
        <w:rPr>
          <w:b/>
        </w:rPr>
        <w:t>Serveur Cartographique.</w:t>
      </w:r>
      <w:r w:rsidRPr="00330B71">
        <w:t xml:space="preserve"> Le système fonctionne avec les serveurs web cartographiques supportant le protocole WFS/WMS de la directive européenne INSPIRE. </w:t>
      </w:r>
    </w:p>
    <w:p w:rsidR="00330B71" w:rsidRPr="00330B71" w:rsidRDefault="009468D4" w:rsidP="00330B71">
      <w:pPr>
        <w:pStyle w:val="Enumr"/>
      </w:pPr>
      <w:r w:rsidRPr="00330B71">
        <w:rPr>
          <w:b/>
        </w:rPr>
        <w:lastRenderedPageBreak/>
        <w:t>Outils de backoffice.</w:t>
      </w:r>
      <w:r w:rsidRPr="00330B71">
        <w:t xml:space="preserve"> (OASIS-DT, OASIS-Paramétrage, OASIS-Admin). Ces clients fonctionnent avec Java 8 et accèdent au serveur via le réseau INTRANET. Caractéristiques techniques conseillées pour les postes clients : Windows 10 avec 8 Go de RAM.</w:t>
      </w:r>
    </w:p>
    <w:p w:rsidR="00CF44A6" w:rsidRDefault="00CF44A6" w:rsidP="00330B71">
      <w:pPr>
        <w:pStyle w:val="Titre2"/>
      </w:pPr>
      <w:bookmarkStart w:id="23" w:name="_Toc81557326"/>
      <w:bookmarkStart w:id="24" w:name="_Toc83370130"/>
      <w:r>
        <w:t xml:space="preserve">2.4 </w:t>
      </w:r>
      <w:r w:rsidRPr="00CF44A6">
        <w:t>Réalisation de pilotes - Visites initiales de ponts et de murs représentatifs</w:t>
      </w:r>
      <w:bookmarkEnd w:id="24"/>
    </w:p>
    <w:p w:rsidR="00CF44A6" w:rsidRDefault="00CF44A6" w:rsidP="00CF44A6">
      <w:pPr>
        <w:pStyle w:val="Style1"/>
      </w:pPr>
      <w:r>
        <w:t>Cette tâche comprend la mise en place et le suivi des tablettes pour la réalisation des visites initiales par les inspecteurs VP-PMM :</w:t>
      </w:r>
    </w:p>
    <w:p w:rsidR="00CF44A6" w:rsidRDefault="00CF44A6" w:rsidP="00CF44A6">
      <w:pPr>
        <w:pStyle w:val="Enumr"/>
      </w:pPr>
      <w:r>
        <w:t>Téléchargement sur les tablettes  des paquets de visites associées</w:t>
      </w:r>
    </w:p>
    <w:p w:rsidR="00CF44A6" w:rsidRDefault="00CF44A6" w:rsidP="00CF44A6">
      <w:pPr>
        <w:pStyle w:val="Enumr"/>
      </w:pPr>
      <w:r>
        <w:t>Réalisation des visites initiales avec les tablettes</w:t>
      </w:r>
    </w:p>
    <w:p w:rsidR="00CF44A6" w:rsidRDefault="00CF44A6" w:rsidP="00CF44A6">
      <w:pPr>
        <w:pStyle w:val="Enumr"/>
      </w:pPr>
      <w:r>
        <w:t>Téléchargement depuis les tablettes vers le serveur SAAS</w:t>
      </w:r>
    </w:p>
    <w:p w:rsidR="00CF44A6" w:rsidRPr="00CF44A6" w:rsidRDefault="00CF44A6" w:rsidP="00CF44A6">
      <w:pPr>
        <w:pStyle w:val="Enumr"/>
      </w:pPr>
      <w:r>
        <w:t>Exploitation des résultats</w:t>
      </w:r>
    </w:p>
    <w:p w:rsidR="00330B71" w:rsidRPr="00330B71" w:rsidRDefault="00CF44A6" w:rsidP="00330B71">
      <w:pPr>
        <w:pStyle w:val="Titre2"/>
      </w:pPr>
      <w:bookmarkStart w:id="25" w:name="_Toc83370131"/>
      <w:r>
        <w:t>2.5</w:t>
      </w:r>
      <w:r w:rsidR="00330B71">
        <w:t xml:space="preserve"> </w:t>
      </w:r>
      <w:r w:rsidR="009468D4" w:rsidRPr="00330B71">
        <w:t>Environnement de test et</w:t>
      </w:r>
      <w:r w:rsidR="00330B71">
        <w:t xml:space="preserve"> de</w:t>
      </w:r>
      <w:r w:rsidR="009468D4" w:rsidRPr="00330B71">
        <w:t xml:space="preserve"> production</w:t>
      </w:r>
      <w:bookmarkEnd w:id="23"/>
      <w:bookmarkEnd w:id="25"/>
    </w:p>
    <w:p w:rsidR="00330B71" w:rsidRPr="00330B71" w:rsidRDefault="00330B71" w:rsidP="00330B71">
      <w:pPr>
        <w:pStyle w:val="Corpssolidaire"/>
      </w:pPr>
      <w:r w:rsidRPr="00330B71">
        <w:t xml:space="preserve">Le système est fourni en mode </w:t>
      </w:r>
      <w:proofErr w:type="spellStart"/>
      <w:r w:rsidRPr="00330B71">
        <w:t>SaaS</w:t>
      </w:r>
      <w:proofErr w:type="spellEnd"/>
      <w:r w:rsidRPr="00330B71">
        <w:t xml:space="preserve"> sur deux environnements informatiques distincts :</w:t>
      </w:r>
    </w:p>
    <w:p w:rsidR="00B8275D" w:rsidRPr="00330B71" w:rsidRDefault="009468D4" w:rsidP="00330B71">
      <w:pPr>
        <w:pStyle w:val="Enumr"/>
        <w:spacing w:before="0"/>
      </w:pPr>
      <w:r w:rsidRPr="00330B71">
        <w:t>un environnement de production ;</w:t>
      </w:r>
    </w:p>
    <w:p w:rsidR="00B8275D" w:rsidRPr="00330B71" w:rsidRDefault="009468D4" w:rsidP="00330B71">
      <w:pPr>
        <w:pStyle w:val="Enumr"/>
        <w:spacing w:before="0"/>
      </w:pPr>
      <w:r w:rsidRPr="00330B71">
        <w:t>un environnement de test qui servira pour valider les nouvelles versions de l’application avant mise en</w:t>
      </w:r>
      <w:r w:rsidR="00330B71" w:rsidRPr="00330B71">
        <w:t xml:space="preserve"> </w:t>
      </w:r>
      <w:r w:rsidRPr="00330B71">
        <w:t>production, pour réaliser des tests et des formations.</w:t>
      </w:r>
    </w:p>
    <w:p w:rsidR="00330B71" w:rsidRPr="00330B71" w:rsidRDefault="00330B71" w:rsidP="00330B71">
      <w:pPr>
        <w:pStyle w:val="Corpssolidaire"/>
      </w:pPr>
      <w:r w:rsidRPr="00330B71">
        <w:t xml:space="preserve">Les utilisateurs pourront se connecter à tout moment – à l’exception des périodes de maintenance–, à savoir : </w:t>
      </w:r>
    </w:p>
    <w:p w:rsidR="00B8275D" w:rsidRPr="00330B71" w:rsidRDefault="009468D4" w:rsidP="00330B71">
      <w:pPr>
        <w:pStyle w:val="Enumr"/>
        <w:spacing w:before="0"/>
      </w:pPr>
      <w:r w:rsidRPr="00330B71">
        <w:t xml:space="preserve">24 heures sur 24, </w:t>
      </w:r>
    </w:p>
    <w:p w:rsidR="00B8275D" w:rsidRPr="00330B71" w:rsidRDefault="009468D4" w:rsidP="00330B71">
      <w:pPr>
        <w:pStyle w:val="Enumr"/>
        <w:spacing w:before="0"/>
      </w:pPr>
      <w:r w:rsidRPr="00330B71">
        <w:t xml:space="preserve">7 jours sur 7, </w:t>
      </w:r>
    </w:p>
    <w:p w:rsidR="00B8275D" w:rsidRPr="00330B71" w:rsidRDefault="009468D4" w:rsidP="00330B71">
      <w:pPr>
        <w:pStyle w:val="Enumr"/>
        <w:spacing w:before="0"/>
      </w:pPr>
      <w:r w:rsidRPr="00330B71">
        <w:t>y compris les dimanche et jours fériés,</w:t>
      </w:r>
    </w:p>
    <w:p w:rsidR="00330B71" w:rsidRPr="00330B71" w:rsidRDefault="00330B71" w:rsidP="00330B71">
      <w:pPr>
        <w:pStyle w:val="Style1"/>
      </w:pPr>
      <w:proofErr w:type="gramStart"/>
      <w:r w:rsidRPr="00330B71">
        <w:t>avec</w:t>
      </w:r>
      <w:proofErr w:type="gramEnd"/>
      <w:r w:rsidRPr="00330B71">
        <w:t xml:space="preserve"> l’assistance des équipes techniques du Prestataire aux heures de bureau, les jours ouvrables du lundi au vendredi. </w:t>
      </w:r>
    </w:p>
    <w:p w:rsidR="00330B71" w:rsidRPr="00330B71" w:rsidRDefault="00330B71" w:rsidP="00330B71">
      <w:pPr>
        <w:pStyle w:val="Style1"/>
      </w:pPr>
      <w:r w:rsidRPr="00330B71">
        <w:t>cf. Article 5.3 - Accès au logiciel du projet de contrat SAAS annexé à la présente offre.</w:t>
      </w:r>
    </w:p>
    <w:p w:rsidR="00FD05D4" w:rsidRDefault="00CF44A6" w:rsidP="00FD05D4">
      <w:pPr>
        <w:pStyle w:val="Titre2"/>
      </w:pPr>
      <w:bookmarkStart w:id="26" w:name="_Toc83370132"/>
      <w:r>
        <w:t>2</w:t>
      </w:r>
      <w:r w:rsidR="00330B71">
        <w:t>.</w:t>
      </w:r>
      <w:r>
        <w:t>6</w:t>
      </w:r>
      <w:r w:rsidR="00FD05D4">
        <w:t xml:space="preserve"> </w:t>
      </w:r>
      <w:r w:rsidR="00330B71">
        <w:t>La f</w:t>
      </w:r>
      <w:r w:rsidR="00F35285" w:rsidRPr="00F35285">
        <w:t>ormation</w:t>
      </w:r>
      <w:bookmarkEnd w:id="26"/>
    </w:p>
    <w:p w:rsidR="000013BD" w:rsidRDefault="000013BD" w:rsidP="00070D6A">
      <w:pPr>
        <w:pStyle w:val="T3"/>
      </w:pPr>
      <w:bookmarkStart w:id="27" w:name="_Toc83370133"/>
      <w:r w:rsidRPr="000013BD">
        <w:t>Formation Administrateurs/Gestionnaires</w:t>
      </w:r>
      <w:bookmarkEnd w:id="27"/>
      <w:r w:rsidRPr="000013BD">
        <w:t xml:space="preserve"> </w:t>
      </w:r>
    </w:p>
    <w:p w:rsidR="005C7A79" w:rsidRDefault="005C7A79" w:rsidP="005C7A79">
      <w:pPr>
        <w:pStyle w:val="Style1"/>
      </w:pPr>
      <w:r>
        <w:t>Elle comprend 8 journées réalisées sur site :</w:t>
      </w:r>
    </w:p>
    <w:p w:rsidR="005C7A79" w:rsidRDefault="005C7A79" w:rsidP="005C7A79">
      <w:pPr>
        <w:pStyle w:val="Enumr"/>
      </w:pPr>
      <w:r>
        <w:t>Visite initiale des ponts (1) – 1 journée</w:t>
      </w:r>
    </w:p>
    <w:p w:rsidR="005C7A79" w:rsidRDefault="005C7A79" w:rsidP="005C7A79">
      <w:pPr>
        <w:pStyle w:val="Enumr2"/>
      </w:pPr>
      <w:r>
        <w:t>Réalisation de visites initiales OKAPI en mode bureau et en mode terrain</w:t>
      </w:r>
    </w:p>
    <w:p w:rsidR="005C7A79" w:rsidRDefault="005C7A79" w:rsidP="005C7A79">
      <w:pPr>
        <w:pStyle w:val="Enumr2"/>
      </w:pPr>
      <w:r>
        <w:t>Les 12 modèles de ponts proposés dans la configuration 3M</w:t>
      </w:r>
    </w:p>
    <w:p w:rsidR="005C7A79" w:rsidRDefault="005C7A79" w:rsidP="005C7A79">
      <w:pPr>
        <w:pStyle w:val="Enumr2"/>
      </w:pPr>
      <w:r>
        <w:t>Les plans de visite 3M avec notation IQOA</w:t>
      </w:r>
    </w:p>
    <w:p w:rsidR="005C7A79" w:rsidRDefault="005C7A79" w:rsidP="005C7A79">
      <w:pPr>
        <w:pStyle w:val="Enumr2"/>
      </w:pPr>
      <w:r>
        <w:t>Téléchargement des visites terminées sur OASIS-WEB</w:t>
      </w:r>
    </w:p>
    <w:p w:rsidR="005C7A79" w:rsidRDefault="005C7A79" w:rsidP="005C7A79">
      <w:pPr>
        <w:pStyle w:val="Enumr2"/>
      </w:pPr>
      <w:r>
        <w:t>Post-traitement</w:t>
      </w:r>
    </w:p>
    <w:p w:rsidR="005C7A79" w:rsidRDefault="005C7A79" w:rsidP="005C7A79">
      <w:pPr>
        <w:pStyle w:val="Enumr2"/>
      </w:pPr>
      <w:r>
        <w:t>Edition des PV</w:t>
      </w:r>
    </w:p>
    <w:p w:rsidR="005C7A79" w:rsidRDefault="005C7A79" w:rsidP="005C7A79">
      <w:pPr>
        <w:pStyle w:val="Enumr2"/>
      </w:pPr>
      <w:r>
        <w:t>Création des ouvrages dans OASIS-WEB</w:t>
      </w:r>
    </w:p>
    <w:p w:rsidR="005C7A79" w:rsidRDefault="005C7A79" w:rsidP="005C7A79">
      <w:pPr>
        <w:pStyle w:val="Enumr"/>
      </w:pPr>
      <w:r>
        <w:t>Visite initiale des murs (1) – 1 journée</w:t>
      </w:r>
    </w:p>
    <w:p w:rsidR="005C7A79" w:rsidRDefault="005C7A79" w:rsidP="005C7A79">
      <w:pPr>
        <w:pStyle w:val="Enumr2"/>
      </w:pPr>
      <w:r>
        <w:t>Réalisation de visites initiales OKAPI en mode bureau et en mode terrain</w:t>
      </w:r>
    </w:p>
    <w:p w:rsidR="005C7A79" w:rsidRDefault="005C7A79" w:rsidP="005C7A79">
      <w:pPr>
        <w:pStyle w:val="Enumr2"/>
      </w:pPr>
      <w:r>
        <w:t>Les 9 modèles de murs proposés dans la configuration 3M</w:t>
      </w:r>
    </w:p>
    <w:p w:rsidR="005C7A79" w:rsidRDefault="005C7A79" w:rsidP="005C7A79">
      <w:pPr>
        <w:pStyle w:val="Enumr2"/>
      </w:pPr>
      <w:r>
        <w:t>Les plans de visite 3M avec notation IQOA</w:t>
      </w:r>
    </w:p>
    <w:p w:rsidR="005C7A79" w:rsidRDefault="005C7A79" w:rsidP="005C7A79">
      <w:pPr>
        <w:pStyle w:val="Enumr2"/>
      </w:pPr>
      <w:r>
        <w:t>Téléchargement des visites terminées sur OASIS-WEB</w:t>
      </w:r>
    </w:p>
    <w:p w:rsidR="005C7A79" w:rsidRDefault="005C7A79" w:rsidP="005C7A79">
      <w:pPr>
        <w:pStyle w:val="Enumr2"/>
      </w:pPr>
      <w:r>
        <w:t>Post-traitement</w:t>
      </w:r>
    </w:p>
    <w:p w:rsidR="005C7A79" w:rsidRDefault="005C7A79" w:rsidP="005C7A79">
      <w:pPr>
        <w:pStyle w:val="Enumr2"/>
      </w:pPr>
      <w:r>
        <w:t>Edition des PV</w:t>
      </w:r>
    </w:p>
    <w:p w:rsidR="005C7A79" w:rsidRDefault="005C7A79" w:rsidP="005C7A79">
      <w:pPr>
        <w:pStyle w:val="Enumr2"/>
      </w:pPr>
      <w:r>
        <w:t>Création des ouvrages dans OASIS-WEB</w:t>
      </w:r>
    </w:p>
    <w:p w:rsidR="005C7A79" w:rsidRDefault="005C7A79" w:rsidP="005C7A79">
      <w:pPr>
        <w:pStyle w:val="Enumr"/>
      </w:pPr>
      <w:r>
        <w:t>Visite initiale des ponts (2) – 1 journée</w:t>
      </w:r>
    </w:p>
    <w:p w:rsidR="005C7A79" w:rsidRDefault="005C7A79" w:rsidP="005C7A79">
      <w:pPr>
        <w:pStyle w:val="Enumr2"/>
      </w:pPr>
      <w:r>
        <w:t xml:space="preserve">Débriefing sur les premières visites initiales réalisées sur le terrain par les collaborateurs VP-PMM </w:t>
      </w:r>
    </w:p>
    <w:p w:rsidR="005C7A79" w:rsidRDefault="005C7A79" w:rsidP="005C7A79">
      <w:pPr>
        <w:pStyle w:val="Enumr2"/>
      </w:pPr>
      <w:r>
        <w:t>Vérification et approfondissements de la démarche</w:t>
      </w:r>
    </w:p>
    <w:p w:rsidR="005C7A79" w:rsidRDefault="005C7A79" w:rsidP="005C7A79">
      <w:pPr>
        <w:pStyle w:val="Enumr"/>
        <w:keepNext/>
        <w:ind w:left="641" w:hanging="357"/>
      </w:pPr>
      <w:r>
        <w:t>Visite initiale des murs (2) – 1 journée</w:t>
      </w:r>
    </w:p>
    <w:p w:rsidR="005C7A79" w:rsidRDefault="005C7A79" w:rsidP="005C7A79">
      <w:pPr>
        <w:pStyle w:val="Enumr2"/>
      </w:pPr>
      <w:r>
        <w:t xml:space="preserve">Débriefing sur les premières visites initiales réalisées sur le terrain par les collaborateurs VP-PMM </w:t>
      </w:r>
    </w:p>
    <w:p w:rsidR="005C7A79" w:rsidRDefault="005C7A79" w:rsidP="005C7A79">
      <w:pPr>
        <w:pStyle w:val="Enumr2"/>
      </w:pPr>
      <w:r>
        <w:t>Vérification et approfondissements de la démarche</w:t>
      </w:r>
    </w:p>
    <w:p w:rsidR="005C7A79" w:rsidRDefault="005C7A79" w:rsidP="005C7A79">
      <w:pPr>
        <w:pStyle w:val="Enumr"/>
      </w:pPr>
      <w:r>
        <w:lastRenderedPageBreak/>
        <w:t>Description des ouvrages – 1 journée</w:t>
      </w:r>
    </w:p>
    <w:p w:rsidR="005C7A79" w:rsidRDefault="005C7A79" w:rsidP="005C7A79">
      <w:pPr>
        <w:pStyle w:val="Enumr2"/>
      </w:pPr>
      <w:r>
        <w:t>Les onglets dans OASIS-WEB</w:t>
      </w:r>
    </w:p>
    <w:p w:rsidR="005C7A79" w:rsidRDefault="005C7A79" w:rsidP="005C7A79">
      <w:pPr>
        <w:pStyle w:val="Enumr2"/>
      </w:pPr>
      <w:r>
        <w:t>Les éléments de l'ouvrage</w:t>
      </w:r>
    </w:p>
    <w:p w:rsidR="005C7A79" w:rsidRDefault="005C7A79" w:rsidP="005C7A79">
      <w:pPr>
        <w:pStyle w:val="Enumr2"/>
      </w:pPr>
      <w:r>
        <w:t>Le panneau Notations de l'ouvrage</w:t>
      </w:r>
    </w:p>
    <w:p w:rsidR="005C7A79" w:rsidRDefault="005C7A79" w:rsidP="005C7A79">
      <w:pPr>
        <w:pStyle w:val="Enumr2"/>
      </w:pPr>
      <w:r>
        <w:t>Le panneau pour la hiérarchisation socio-économique</w:t>
      </w:r>
    </w:p>
    <w:p w:rsidR="005C7A79" w:rsidRDefault="005C7A79" w:rsidP="005C7A79">
      <w:pPr>
        <w:pStyle w:val="Enumr2"/>
      </w:pPr>
      <w:r>
        <w:t>Les tableaux prédéfinis</w:t>
      </w:r>
    </w:p>
    <w:p w:rsidR="005C7A79" w:rsidRDefault="005C7A79" w:rsidP="005C7A79">
      <w:pPr>
        <w:pStyle w:val="Enumr2"/>
      </w:pPr>
      <w:r>
        <w:t xml:space="preserve">Les tableaux </w:t>
      </w:r>
      <w:proofErr w:type="gramStart"/>
      <w:r>
        <w:t>associées</w:t>
      </w:r>
      <w:proofErr w:type="gramEnd"/>
      <w:r>
        <w:t xml:space="preserve"> aux années</w:t>
      </w:r>
    </w:p>
    <w:p w:rsidR="005C7A79" w:rsidRDefault="005C7A79" w:rsidP="005C7A79">
      <w:pPr>
        <w:pStyle w:val="Enumr2"/>
      </w:pPr>
      <w:r>
        <w:t xml:space="preserve">Les recherches </w:t>
      </w:r>
    </w:p>
    <w:p w:rsidR="005C7A79" w:rsidRDefault="005C7A79" w:rsidP="005C7A79">
      <w:pPr>
        <w:pStyle w:val="Enumr2"/>
      </w:pPr>
      <w:r>
        <w:t>La navigation avec la barre</w:t>
      </w:r>
    </w:p>
    <w:p w:rsidR="005C7A79" w:rsidRDefault="005C7A79" w:rsidP="005C7A79">
      <w:pPr>
        <w:pStyle w:val="Enumr2"/>
      </w:pPr>
      <w:r>
        <w:t>Les thématiques natives et paramétrées</w:t>
      </w:r>
    </w:p>
    <w:p w:rsidR="005C7A79" w:rsidRDefault="005C7A79" w:rsidP="005C7A79">
      <w:pPr>
        <w:pStyle w:val="Enumr2"/>
      </w:pPr>
      <w:r>
        <w:t>Les modifications par lot</w:t>
      </w:r>
    </w:p>
    <w:p w:rsidR="005C7A79" w:rsidRDefault="005C7A79" w:rsidP="005C7A79">
      <w:pPr>
        <w:pStyle w:val="Enumr2"/>
      </w:pPr>
      <w:r>
        <w:t>L'historique de l'ouvrage</w:t>
      </w:r>
    </w:p>
    <w:p w:rsidR="005C7A79" w:rsidRDefault="005C7A79" w:rsidP="005C7A79">
      <w:pPr>
        <w:pStyle w:val="Enumr"/>
      </w:pPr>
      <w:r>
        <w:t>Système de surveillance – 1 journée</w:t>
      </w:r>
    </w:p>
    <w:p w:rsidR="005C7A79" w:rsidRDefault="005C7A79" w:rsidP="005C7A79">
      <w:pPr>
        <w:pStyle w:val="Enumr2"/>
      </w:pPr>
      <w:r>
        <w:t>Plans de visite</w:t>
      </w:r>
    </w:p>
    <w:p w:rsidR="005C7A79" w:rsidRDefault="005C7A79" w:rsidP="005C7A79">
      <w:pPr>
        <w:pStyle w:val="Enumr2"/>
      </w:pPr>
      <w:r>
        <w:t>Type de visite</w:t>
      </w:r>
    </w:p>
    <w:p w:rsidR="005C7A79" w:rsidRDefault="005C7A79" w:rsidP="005C7A79">
      <w:pPr>
        <w:pStyle w:val="Enumr2"/>
      </w:pPr>
      <w:r>
        <w:t>Défauts et incidents</w:t>
      </w:r>
    </w:p>
    <w:p w:rsidR="005C7A79" w:rsidRDefault="005C7A79" w:rsidP="005C7A79">
      <w:pPr>
        <w:pStyle w:val="Enumr2"/>
      </w:pPr>
      <w:r>
        <w:t>Périodicité, recensement, fréquence</w:t>
      </w:r>
    </w:p>
    <w:p w:rsidR="005C7A79" w:rsidRDefault="005C7A79" w:rsidP="005C7A79">
      <w:pPr>
        <w:pStyle w:val="Enumr2"/>
      </w:pPr>
      <w:r>
        <w:t>Les 4 statuts des visites : En attente, En cours, Terminée, Validée</w:t>
      </w:r>
    </w:p>
    <w:p w:rsidR="005C7A79" w:rsidRDefault="005C7A79" w:rsidP="005C7A79">
      <w:pPr>
        <w:pStyle w:val="Enumr2"/>
      </w:pPr>
      <w:r>
        <w:t>Les 2 modes de validation proposée</w:t>
      </w:r>
    </w:p>
    <w:p w:rsidR="005C7A79" w:rsidRDefault="005C7A79" w:rsidP="005C7A79">
      <w:pPr>
        <w:pStyle w:val="Enumr2"/>
      </w:pPr>
      <w:r>
        <w:t xml:space="preserve">Suivi de l'application de la politique de surveillance via la Vue Visites </w:t>
      </w:r>
    </w:p>
    <w:p w:rsidR="005C7A79" w:rsidRDefault="005C7A79" w:rsidP="005C7A79">
      <w:pPr>
        <w:pStyle w:val="Enumr2"/>
      </w:pPr>
      <w:r>
        <w:t>Réalisation des visites par des prestataires externes</w:t>
      </w:r>
    </w:p>
    <w:p w:rsidR="005C7A79" w:rsidRDefault="005C7A79" w:rsidP="005C7A79">
      <w:pPr>
        <w:pStyle w:val="Enumr2"/>
      </w:pPr>
      <w:r>
        <w:t>Génération des paquets</w:t>
      </w:r>
    </w:p>
    <w:p w:rsidR="005C7A79" w:rsidRDefault="005C7A79" w:rsidP="005C7A79">
      <w:pPr>
        <w:pStyle w:val="Enumr2"/>
      </w:pPr>
      <w:r>
        <w:t>Mise à disposition des paquets auprès des inspecteurs en mode synchrone</w:t>
      </w:r>
    </w:p>
    <w:p w:rsidR="005C7A79" w:rsidRDefault="005C7A79" w:rsidP="005C7A79">
      <w:pPr>
        <w:pStyle w:val="Enumr2"/>
      </w:pPr>
      <w:r>
        <w:t>Mise à disposition des paquets auprès des inspecteurs en mode asynchrone</w:t>
      </w:r>
    </w:p>
    <w:p w:rsidR="005C7A79" w:rsidRDefault="005C7A79" w:rsidP="005C7A79">
      <w:pPr>
        <w:pStyle w:val="Enumr2"/>
      </w:pPr>
      <w:r>
        <w:t>Travaux pratiques</w:t>
      </w:r>
    </w:p>
    <w:p w:rsidR="005C7A79" w:rsidRDefault="005C7A79" w:rsidP="005C7A79">
      <w:pPr>
        <w:pStyle w:val="Enumr"/>
      </w:pPr>
      <w:r>
        <w:t>Résolution des défauts et des incidents – 1 journée</w:t>
      </w:r>
    </w:p>
    <w:p w:rsidR="005C7A79" w:rsidRDefault="005C7A79" w:rsidP="005C7A79">
      <w:pPr>
        <w:pStyle w:val="Enumr2"/>
      </w:pPr>
      <w:r>
        <w:t>Prise en compte de jeu de données des visites terminées ci-dessus (J3, J4, J5)</w:t>
      </w:r>
    </w:p>
    <w:p w:rsidR="005C7A79" w:rsidRDefault="005C7A79" w:rsidP="005C7A79">
      <w:pPr>
        <w:pStyle w:val="Enumr2"/>
      </w:pPr>
      <w:r>
        <w:t xml:space="preserve">Calcul des défauts associés </w:t>
      </w:r>
    </w:p>
    <w:p w:rsidR="005C7A79" w:rsidRDefault="005C7A79" w:rsidP="005C7A79">
      <w:pPr>
        <w:pStyle w:val="Enumr2"/>
      </w:pPr>
      <w:r>
        <w:t>Génération des actions de résolution des défauts</w:t>
      </w:r>
    </w:p>
    <w:p w:rsidR="005C7A79" w:rsidRDefault="005C7A79" w:rsidP="005C7A79">
      <w:pPr>
        <w:pStyle w:val="Enumr2"/>
      </w:pPr>
      <w:r>
        <w:t>Tableau de résolution des défauts</w:t>
      </w:r>
    </w:p>
    <w:p w:rsidR="005C7A79" w:rsidRDefault="005C7A79" w:rsidP="005C7A79">
      <w:pPr>
        <w:pStyle w:val="Enumr2"/>
      </w:pPr>
      <w:r>
        <w:t>Génération des actions de résolution</w:t>
      </w:r>
    </w:p>
    <w:p w:rsidR="005C7A79" w:rsidRDefault="005C7A79" w:rsidP="005C7A79">
      <w:pPr>
        <w:pStyle w:val="Enumr"/>
      </w:pPr>
      <w:r>
        <w:t>Estimation et programmation des travaux  –  1 journée</w:t>
      </w:r>
    </w:p>
    <w:p w:rsidR="005C7A79" w:rsidRDefault="005C7A79" w:rsidP="005C7A79">
      <w:pPr>
        <w:pStyle w:val="Enumr2"/>
      </w:pPr>
      <w:r>
        <w:t>Estimation sommaire des travaux</w:t>
      </w:r>
    </w:p>
    <w:p w:rsidR="005C7A79" w:rsidRDefault="005C7A79" w:rsidP="005C7A79">
      <w:pPr>
        <w:pStyle w:val="Enumr2"/>
      </w:pPr>
      <w:r>
        <w:t>Indices pour la mise en priorité des travaux</w:t>
      </w:r>
    </w:p>
    <w:p w:rsidR="005C7A79" w:rsidRDefault="005C7A79" w:rsidP="005C7A79">
      <w:pPr>
        <w:pStyle w:val="Enumr2"/>
      </w:pPr>
      <w:r>
        <w:t>Pré-programmation des travaux en fonction du budget annuel disponible</w:t>
      </w:r>
    </w:p>
    <w:p w:rsidR="005C7A79" w:rsidRDefault="005C7A79" w:rsidP="005C7A79">
      <w:pPr>
        <w:pStyle w:val="Enumr2"/>
      </w:pPr>
      <w:r>
        <w:t>Intégration des devis</w:t>
      </w:r>
    </w:p>
    <w:p w:rsidR="005C7A79" w:rsidRDefault="005C7A79" w:rsidP="005C7A79">
      <w:pPr>
        <w:pStyle w:val="Enumr2"/>
      </w:pPr>
      <w:r>
        <w:t>Programmation annuelle</w:t>
      </w:r>
    </w:p>
    <w:p w:rsidR="005C7A79" w:rsidRDefault="005C7A79" w:rsidP="005C7A79">
      <w:pPr>
        <w:pStyle w:val="Enumr2"/>
      </w:pPr>
      <w:r>
        <w:t>Simulation budgétaire pluriannuelle</w:t>
      </w:r>
    </w:p>
    <w:p w:rsidR="005C7A79" w:rsidRDefault="005C7A79" w:rsidP="005C7A79">
      <w:pPr>
        <w:pStyle w:val="T3"/>
      </w:pPr>
      <w:bookmarkStart w:id="28" w:name="_Toc83370134"/>
      <w:r>
        <w:t>Formation Utilisateurs en Consultation</w:t>
      </w:r>
      <w:bookmarkEnd w:id="28"/>
    </w:p>
    <w:p w:rsidR="005C7A79" w:rsidRDefault="005C7A79" w:rsidP="005C7A79">
      <w:pPr>
        <w:pStyle w:val="Style1"/>
      </w:pPr>
      <w:r>
        <w:t>Elle comprend 1 journée réalisée sur site :</w:t>
      </w:r>
    </w:p>
    <w:p w:rsidR="005C7A79" w:rsidRDefault="005C7A79" w:rsidP="005C7A79">
      <w:pPr>
        <w:pStyle w:val="Enumr"/>
      </w:pPr>
      <w:r>
        <w:t>Consultation - Profil 1 – ½ journée</w:t>
      </w:r>
    </w:p>
    <w:p w:rsidR="005C7A79" w:rsidRDefault="005C7A79" w:rsidP="005C7A79">
      <w:pPr>
        <w:pStyle w:val="Enumr2"/>
      </w:pPr>
      <w:r>
        <w:t>Définition des attentes</w:t>
      </w:r>
    </w:p>
    <w:p w:rsidR="005C7A79" w:rsidRDefault="005C7A79" w:rsidP="005C7A79">
      <w:pPr>
        <w:pStyle w:val="Enumr2"/>
      </w:pPr>
      <w:r>
        <w:t>Utilisation des 5 vues</w:t>
      </w:r>
    </w:p>
    <w:p w:rsidR="005C7A79" w:rsidRDefault="005C7A79" w:rsidP="005C7A79">
      <w:pPr>
        <w:pStyle w:val="Enumr2"/>
      </w:pPr>
      <w:r>
        <w:t>Le mode filtre par défaut</w:t>
      </w:r>
    </w:p>
    <w:p w:rsidR="005C7A79" w:rsidRDefault="005C7A79" w:rsidP="005C7A79">
      <w:pPr>
        <w:pStyle w:val="Enumr2"/>
      </w:pPr>
      <w:r>
        <w:t>La navigation dans la barre</w:t>
      </w:r>
    </w:p>
    <w:p w:rsidR="005C7A79" w:rsidRDefault="005C7A79" w:rsidP="005C7A79">
      <w:pPr>
        <w:pStyle w:val="Enumr2"/>
      </w:pPr>
      <w:r>
        <w:t xml:space="preserve">Les thématiques </w:t>
      </w:r>
    </w:p>
    <w:p w:rsidR="005C7A79" w:rsidRDefault="005C7A79" w:rsidP="005C7A79">
      <w:pPr>
        <w:pStyle w:val="Enumr2"/>
      </w:pPr>
      <w:r>
        <w:t xml:space="preserve">Les vues </w:t>
      </w:r>
      <w:proofErr w:type="gramStart"/>
      <w:r>
        <w:t>Visite</w:t>
      </w:r>
      <w:proofErr w:type="gramEnd"/>
      <w:r>
        <w:t>, Actions, Défaut, Visites périodiques</w:t>
      </w:r>
    </w:p>
    <w:p w:rsidR="005C7A79" w:rsidRDefault="005C7A79" w:rsidP="005C7A79">
      <w:pPr>
        <w:pStyle w:val="Enumr"/>
      </w:pPr>
      <w:r>
        <w:t>Consultation - Profil 2 – ½ journée</w:t>
      </w:r>
    </w:p>
    <w:p w:rsidR="005C7A79" w:rsidRDefault="005C7A79" w:rsidP="005C7A79">
      <w:pPr>
        <w:pStyle w:val="Enumr2"/>
      </w:pPr>
      <w:r>
        <w:t>Définition des attentes</w:t>
      </w:r>
    </w:p>
    <w:p w:rsidR="005C7A79" w:rsidRDefault="005C7A79" w:rsidP="005C7A79">
      <w:pPr>
        <w:pStyle w:val="Enumr2"/>
      </w:pPr>
      <w:r>
        <w:lastRenderedPageBreak/>
        <w:t>Utilisation des 5 vues</w:t>
      </w:r>
    </w:p>
    <w:p w:rsidR="005C7A79" w:rsidRDefault="005C7A79" w:rsidP="005C7A79">
      <w:pPr>
        <w:pStyle w:val="Enumr2"/>
      </w:pPr>
      <w:r>
        <w:t>Le mode filtre par défaut</w:t>
      </w:r>
    </w:p>
    <w:p w:rsidR="005C7A79" w:rsidRDefault="005C7A79" w:rsidP="005C7A79">
      <w:pPr>
        <w:pStyle w:val="Enumr2"/>
      </w:pPr>
      <w:r>
        <w:t>La navigation dans la barre</w:t>
      </w:r>
    </w:p>
    <w:p w:rsidR="005C7A79" w:rsidRDefault="005C7A79" w:rsidP="005C7A79">
      <w:pPr>
        <w:pStyle w:val="Enumr2"/>
      </w:pPr>
      <w:r>
        <w:t xml:space="preserve">Les thématiques </w:t>
      </w:r>
    </w:p>
    <w:p w:rsidR="005C7A79" w:rsidRDefault="005C7A79" w:rsidP="005C7A79">
      <w:pPr>
        <w:pStyle w:val="Enumr2"/>
      </w:pPr>
      <w:r>
        <w:t xml:space="preserve">Les vues </w:t>
      </w:r>
      <w:proofErr w:type="gramStart"/>
      <w:r>
        <w:t>Visite</w:t>
      </w:r>
      <w:proofErr w:type="gramEnd"/>
      <w:r>
        <w:t>, Actions, Défaut, Visites périodiques</w:t>
      </w:r>
    </w:p>
    <w:p w:rsidR="005C7A79" w:rsidRDefault="005C7A79" w:rsidP="005C7A79">
      <w:pPr>
        <w:pStyle w:val="Enumr2"/>
      </w:pPr>
      <w:r>
        <w:t>Définition des attentes</w:t>
      </w:r>
    </w:p>
    <w:p w:rsidR="005C7A79" w:rsidRDefault="005C7A79" w:rsidP="005C7A79">
      <w:pPr>
        <w:pStyle w:val="T3"/>
      </w:pPr>
      <w:bookmarkStart w:id="29" w:name="_Toc83370135"/>
      <w:r>
        <w:t>Formation Inspecteurs en mobilité - Contrôles  annuels et relevés d'incident</w:t>
      </w:r>
      <w:bookmarkEnd w:id="29"/>
    </w:p>
    <w:p w:rsidR="005C7A79" w:rsidRDefault="005C7A79" w:rsidP="005C7A79">
      <w:pPr>
        <w:pStyle w:val="Style1"/>
      </w:pPr>
      <w:r>
        <w:t>Elle comprend 2 journées réalisées sur site :</w:t>
      </w:r>
    </w:p>
    <w:p w:rsidR="005C7A79" w:rsidRDefault="005C7A79" w:rsidP="005C7A79">
      <w:pPr>
        <w:pStyle w:val="Enumr"/>
      </w:pPr>
      <w:r>
        <w:t>Réalisation des contrôles annuels et relevés d'incident (1) – 1 journée</w:t>
      </w:r>
    </w:p>
    <w:p w:rsidR="005C7A79" w:rsidRDefault="005C7A79" w:rsidP="005C7A79">
      <w:pPr>
        <w:pStyle w:val="Enumr2"/>
      </w:pPr>
      <w:r>
        <w:t>la cartographie</w:t>
      </w:r>
    </w:p>
    <w:p w:rsidR="005C7A79" w:rsidRDefault="005C7A79" w:rsidP="005C7A79">
      <w:pPr>
        <w:pStyle w:val="Enumr2"/>
      </w:pPr>
      <w:r>
        <w:t>le fonctionnement multi-paquet</w:t>
      </w:r>
    </w:p>
    <w:p w:rsidR="005C7A79" w:rsidRDefault="005C7A79" w:rsidP="005C7A79">
      <w:pPr>
        <w:pStyle w:val="Enumr2"/>
      </w:pPr>
      <w:r>
        <w:t xml:space="preserve">les 4 pages OKAPI </w:t>
      </w:r>
    </w:p>
    <w:p w:rsidR="005C7A79" w:rsidRDefault="005C7A79" w:rsidP="005C7A79">
      <w:pPr>
        <w:pStyle w:val="Enumr2"/>
      </w:pPr>
      <w:r>
        <w:t>Renseignement des défauts et incidents</w:t>
      </w:r>
    </w:p>
    <w:p w:rsidR="005C7A79" w:rsidRDefault="005C7A79" w:rsidP="005C7A79">
      <w:pPr>
        <w:pStyle w:val="Enumr2"/>
      </w:pPr>
      <w:r>
        <w:t>les modes linéaire et arborescent</w:t>
      </w:r>
    </w:p>
    <w:p w:rsidR="005C7A79" w:rsidRDefault="005C7A79" w:rsidP="005C7A79">
      <w:pPr>
        <w:pStyle w:val="Enumr2"/>
      </w:pPr>
      <w:r>
        <w:t>le bouton tournant Tous/Eléments/Défaut</w:t>
      </w:r>
    </w:p>
    <w:p w:rsidR="005C7A79" w:rsidRDefault="005C7A79" w:rsidP="005C7A79">
      <w:pPr>
        <w:pStyle w:val="Enumr2"/>
      </w:pPr>
      <w:r>
        <w:t xml:space="preserve">les visites terminées et les visites </w:t>
      </w:r>
      <w:proofErr w:type="spellStart"/>
      <w:r>
        <w:t>postremises</w:t>
      </w:r>
      <w:proofErr w:type="spellEnd"/>
    </w:p>
    <w:p w:rsidR="005C7A79" w:rsidRDefault="005C7A79" w:rsidP="005C7A79">
      <w:pPr>
        <w:pStyle w:val="Enumr2"/>
      </w:pPr>
      <w:r>
        <w:t>Téléchargement des visites terminées (mode synchrone/asynchrone)</w:t>
      </w:r>
    </w:p>
    <w:p w:rsidR="005C7A79" w:rsidRDefault="005C7A79" w:rsidP="005C7A79">
      <w:pPr>
        <w:pStyle w:val="Enumr2"/>
      </w:pPr>
      <w:r>
        <w:t>Editions des PV</w:t>
      </w:r>
    </w:p>
    <w:p w:rsidR="005C7A79" w:rsidRDefault="005C7A79" w:rsidP="005C7A79">
      <w:pPr>
        <w:pStyle w:val="Enumr"/>
      </w:pPr>
      <w:r>
        <w:t>Réalisation des contrôles annuels et relevés d'incident (2)</w:t>
      </w:r>
    </w:p>
    <w:p w:rsidR="005C7A79" w:rsidRDefault="005C7A79" w:rsidP="005C7A79">
      <w:pPr>
        <w:pStyle w:val="Enumr2"/>
      </w:pPr>
      <w:r>
        <w:t xml:space="preserve">Débriefing sur les premières visites initiales réalisées sur le terrain par les collaborateurs VP-PMM </w:t>
      </w:r>
    </w:p>
    <w:p w:rsidR="005C7A79" w:rsidRPr="005C7A79" w:rsidRDefault="005C7A79" w:rsidP="005C7A79">
      <w:pPr>
        <w:pStyle w:val="Enumr2"/>
      </w:pPr>
      <w:r>
        <w:t>Vérification et approfondissements de la démarche</w:t>
      </w:r>
    </w:p>
    <w:p w:rsidR="00A457A1" w:rsidRPr="00A457A1" w:rsidRDefault="00CF44A6" w:rsidP="00A457A1">
      <w:pPr>
        <w:pStyle w:val="Titre2"/>
      </w:pPr>
      <w:bookmarkStart w:id="30" w:name="_Toc81557331"/>
      <w:bookmarkStart w:id="31" w:name="_Toc83370136"/>
      <w:r>
        <w:t xml:space="preserve">2.7 </w:t>
      </w:r>
      <w:r w:rsidR="00A457A1" w:rsidRPr="00A457A1">
        <w:t>La documentation</w:t>
      </w:r>
      <w:bookmarkEnd w:id="30"/>
      <w:bookmarkEnd w:id="31"/>
    </w:p>
    <w:p w:rsidR="00A457A1" w:rsidRPr="00A457A1" w:rsidRDefault="00A457A1" w:rsidP="00A457A1">
      <w:pPr>
        <w:pStyle w:val="Corpssolidaire"/>
      </w:pPr>
      <w:r w:rsidRPr="00A457A1">
        <w:t xml:space="preserve">La documentation de la solution OASIS-OKAPI est mise à disposition via le site www.twssa.com. </w:t>
      </w:r>
    </w:p>
    <w:p w:rsidR="00A457A1" w:rsidRPr="00A457A1" w:rsidRDefault="00A457A1" w:rsidP="00A457A1">
      <w:pPr>
        <w:pStyle w:val="Corpssolidaire"/>
      </w:pPr>
      <w:r w:rsidRPr="00A457A1">
        <w:t>Elle comprend :</w:t>
      </w:r>
    </w:p>
    <w:p w:rsidR="005B6B72" w:rsidRPr="00A457A1" w:rsidRDefault="009468D4" w:rsidP="00A457A1">
      <w:pPr>
        <w:pStyle w:val="Enumr"/>
      </w:pPr>
      <w:r w:rsidRPr="00A457A1">
        <w:t>des doc</w:t>
      </w:r>
      <w:r w:rsidR="00A457A1" w:rsidRPr="00A457A1">
        <w:t>umentations pour l'installation :</w:t>
      </w:r>
    </w:p>
    <w:p w:rsidR="005B6B72" w:rsidRPr="00A457A1" w:rsidRDefault="009468D4" w:rsidP="00A457A1">
      <w:pPr>
        <w:pStyle w:val="Enumr2"/>
      </w:pPr>
      <w:r w:rsidRPr="00A457A1">
        <w:t>OASIS 7.9 pour Windows - installation initiale et mise à jour</w:t>
      </w:r>
    </w:p>
    <w:p w:rsidR="005B6B72" w:rsidRPr="00A457A1" w:rsidRDefault="009468D4" w:rsidP="00A457A1">
      <w:pPr>
        <w:pStyle w:val="Enumr2"/>
      </w:pPr>
      <w:r w:rsidRPr="00A457A1">
        <w:t>OASIS 7.9 pour Linux - installation initiale et mise à jour</w:t>
      </w:r>
    </w:p>
    <w:p w:rsidR="005B6B72" w:rsidRPr="00A457A1" w:rsidRDefault="009468D4" w:rsidP="00A457A1">
      <w:pPr>
        <w:pStyle w:val="Enumr2"/>
      </w:pPr>
      <w:r w:rsidRPr="00A457A1">
        <w:t>OKAPI pour Android - installation et mise à jour</w:t>
      </w:r>
    </w:p>
    <w:p w:rsidR="005B6B72" w:rsidRPr="00A457A1" w:rsidRDefault="009468D4" w:rsidP="00A457A1">
      <w:pPr>
        <w:pStyle w:val="Enumr"/>
      </w:pPr>
      <w:r w:rsidRPr="00A457A1">
        <w:t>un chapitre Interopérabilités avec le SIG</w:t>
      </w:r>
      <w:r w:rsidR="00A457A1" w:rsidRPr="00A457A1">
        <w:t> :</w:t>
      </w:r>
    </w:p>
    <w:p w:rsidR="005B6B72" w:rsidRPr="00A457A1" w:rsidRDefault="009468D4" w:rsidP="00A457A1">
      <w:pPr>
        <w:pStyle w:val="Enumr2"/>
      </w:pPr>
      <w:r w:rsidRPr="00A457A1">
        <w:t>Nouveau référentiel routier</w:t>
      </w:r>
    </w:p>
    <w:p w:rsidR="005B6B72" w:rsidRPr="00A457A1" w:rsidRDefault="009468D4" w:rsidP="00A457A1">
      <w:pPr>
        <w:pStyle w:val="Enumr2"/>
      </w:pPr>
      <w:r w:rsidRPr="00A457A1">
        <w:t>Utilisation et fourniture des services WMS/WFS</w:t>
      </w:r>
    </w:p>
    <w:p w:rsidR="005B6B72" w:rsidRPr="00A457A1" w:rsidRDefault="009468D4" w:rsidP="00A457A1">
      <w:pPr>
        <w:pStyle w:val="Enumr2"/>
      </w:pPr>
      <w:r w:rsidRPr="00A457A1">
        <w:t>Fourniture d'</w:t>
      </w:r>
      <w:proofErr w:type="spellStart"/>
      <w:r w:rsidRPr="00A457A1">
        <w:t>unservice</w:t>
      </w:r>
      <w:proofErr w:type="spellEnd"/>
      <w:r w:rsidRPr="00A457A1">
        <w:t xml:space="preserve"> WFS par OASIS</w:t>
      </w:r>
    </w:p>
    <w:p w:rsidR="005B6B72" w:rsidRPr="00A457A1" w:rsidRDefault="009468D4" w:rsidP="00A457A1">
      <w:pPr>
        <w:pStyle w:val="Enumr2"/>
      </w:pPr>
      <w:r w:rsidRPr="00A457A1">
        <w:t>Mise à disposition des services routes et bornage</w:t>
      </w:r>
    </w:p>
    <w:p w:rsidR="005B6B72" w:rsidRPr="00A457A1" w:rsidRDefault="009468D4" w:rsidP="00A457A1">
      <w:pPr>
        <w:pStyle w:val="Enumr"/>
      </w:pPr>
      <w:r w:rsidRPr="00A457A1">
        <w:t xml:space="preserve">un chapitre </w:t>
      </w:r>
      <w:r w:rsidR="00A457A1" w:rsidRPr="00A457A1">
        <w:t>« </w:t>
      </w:r>
      <w:r w:rsidRPr="00A457A1">
        <w:t>OASIS-OKAPI - Ergonomie et utilisations</w:t>
      </w:r>
      <w:r w:rsidR="00A457A1" w:rsidRPr="00A457A1">
        <w:t> » :</w:t>
      </w:r>
    </w:p>
    <w:p w:rsidR="005B6B72" w:rsidRPr="00A457A1" w:rsidRDefault="009468D4" w:rsidP="00A457A1">
      <w:pPr>
        <w:pStyle w:val="Enumr2"/>
      </w:pPr>
      <w:r w:rsidRPr="00A457A1">
        <w:t xml:space="preserve">OASIS-OKAPI Ergonomie et utilisation </w:t>
      </w:r>
    </w:p>
    <w:p w:rsidR="005B6B72" w:rsidRPr="00A457A1" w:rsidRDefault="009468D4" w:rsidP="00A457A1">
      <w:pPr>
        <w:pStyle w:val="Enumr2"/>
      </w:pPr>
      <w:r w:rsidRPr="00A457A1">
        <w:t>OASIS-WEB utilisation générale</w:t>
      </w:r>
    </w:p>
    <w:p w:rsidR="005B6B72" w:rsidRPr="00A457A1" w:rsidRDefault="009468D4" w:rsidP="00A457A1">
      <w:pPr>
        <w:pStyle w:val="Enumr2"/>
      </w:pPr>
      <w:r w:rsidRPr="00A457A1">
        <w:t>Utilisation d'une tablette OKAPI</w:t>
      </w:r>
    </w:p>
    <w:p w:rsidR="005B6B72" w:rsidRPr="00A457A1" w:rsidRDefault="009468D4" w:rsidP="00A457A1">
      <w:pPr>
        <w:pStyle w:val="Enumr"/>
      </w:pPr>
      <w:r w:rsidRPr="00A457A1">
        <w:t xml:space="preserve">Un chapitre </w:t>
      </w:r>
      <w:r w:rsidR="00A457A1" w:rsidRPr="00A457A1">
        <w:t>« </w:t>
      </w:r>
      <w:r w:rsidRPr="00A457A1">
        <w:t>OASIS-OKAPI - Notes techniques</w:t>
      </w:r>
      <w:r w:rsidR="00A457A1" w:rsidRPr="00A457A1">
        <w:t> » :</w:t>
      </w:r>
    </w:p>
    <w:p w:rsidR="005B6B72" w:rsidRPr="00A457A1" w:rsidRDefault="009468D4" w:rsidP="00A457A1">
      <w:pPr>
        <w:pStyle w:val="Enumr2"/>
      </w:pPr>
      <w:r w:rsidRPr="00A457A1">
        <w:t xml:space="preserve">Authentification Single </w:t>
      </w:r>
      <w:proofErr w:type="spellStart"/>
      <w:r w:rsidRPr="00A457A1">
        <w:t>Sign</w:t>
      </w:r>
      <w:proofErr w:type="spellEnd"/>
      <w:r w:rsidRPr="00A457A1">
        <w:t xml:space="preserve"> On (SSO)</w:t>
      </w:r>
    </w:p>
    <w:p w:rsidR="005B6B72" w:rsidRPr="00A457A1" w:rsidRDefault="009468D4" w:rsidP="00A457A1">
      <w:pPr>
        <w:pStyle w:val="Enumr2"/>
      </w:pPr>
      <w:r w:rsidRPr="00A457A1">
        <w:t xml:space="preserve">OASIS-7.9 </w:t>
      </w:r>
      <w:proofErr w:type="spellStart"/>
      <w:r w:rsidRPr="00A457A1">
        <w:t>Notice_Paramétrage</w:t>
      </w:r>
      <w:proofErr w:type="spellEnd"/>
    </w:p>
    <w:p w:rsidR="005B6B72" w:rsidRPr="00A457A1" w:rsidRDefault="009468D4" w:rsidP="00A457A1">
      <w:pPr>
        <w:pStyle w:val="Enumr2"/>
      </w:pPr>
      <w:r w:rsidRPr="00A457A1">
        <w:t xml:space="preserve">Activation du mode </w:t>
      </w:r>
      <w:proofErr w:type="spellStart"/>
      <w:r w:rsidRPr="00A457A1">
        <w:t>SSL_Fonctionnement</w:t>
      </w:r>
      <w:proofErr w:type="spellEnd"/>
      <w:r w:rsidRPr="00A457A1">
        <w:t xml:space="preserve"> en HTTPS</w:t>
      </w:r>
    </w:p>
    <w:p w:rsidR="005B6B72" w:rsidRPr="00A457A1" w:rsidRDefault="009468D4" w:rsidP="00A457A1">
      <w:pPr>
        <w:pStyle w:val="Enumr"/>
      </w:pPr>
      <w:r w:rsidRPr="00A457A1">
        <w:t>des documentations attachées aux modules Pont</w:t>
      </w:r>
      <w:r w:rsidR="00A457A1" w:rsidRPr="00A457A1">
        <w:t>s</w:t>
      </w:r>
      <w:r w:rsidRPr="00A457A1">
        <w:t>, Mur</w:t>
      </w:r>
      <w:r w:rsidR="00A457A1" w:rsidRPr="00A457A1">
        <w:t>s</w:t>
      </w:r>
      <w:r w:rsidRPr="00A457A1">
        <w:t xml:space="preserve">, </w:t>
      </w:r>
      <w:r w:rsidR="00A457A1" w:rsidRPr="00A457A1">
        <w:t>Digues, Aqueducs</w:t>
      </w:r>
    </w:p>
    <w:p w:rsidR="005B6B72" w:rsidRPr="00A457A1" w:rsidRDefault="009468D4" w:rsidP="00A457A1">
      <w:pPr>
        <w:pStyle w:val="Enumr"/>
      </w:pPr>
      <w:r w:rsidRPr="00A457A1">
        <w:t>des documentations fonction</w:t>
      </w:r>
      <w:r w:rsidR="00A457A1" w:rsidRPr="00A457A1">
        <w:t>n</w:t>
      </w:r>
      <w:r w:rsidRPr="00A457A1">
        <w:t>elles</w:t>
      </w:r>
      <w:r w:rsidR="00A457A1" w:rsidRPr="00A457A1">
        <w:t> :</w:t>
      </w:r>
    </w:p>
    <w:p w:rsidR="005B6B72" w:rsidRPr="00A457A1" w:rsidRDefault="009468D4" w:rsidP="00A457A1">
      <w:pPr>
        <w:pStyle w:val="Enumr2"/>
      </w:pPr>
      <w:r w:rsidRPr="00A457A1">
        <w:t>Recenser les ouvrages</w:t>
      </w:r>
      <w:r w:rsidR="00A457A1" w:rsidRPr="00A457A1">
        <w:t> :</w:t>
      </w:r>
      <w:r w:rsidRPr="00A457A1">
        <w:t xml:space="preserve"> Réaliser le recensement d'ouvrages avec OKAPI à partir de modèles, Recenser un ouvrage avec OASIS-WEB</w:t>
      </w:r>
    </w:p>
    <w:p w:rsidR="005B6B72" w:rsidRPr="00A457A1" w:rsidRDefault="009468D4" w:rsidP="00A457A1">
      <w:pPr>
        <w:pStyle w:val="Enumr2"/>
      </w:pPr>
      <w:r w:rsidRPr="00A457A1">
        <w:t>Visiter les ouvrages</w:t>
      </w:r>
      <w:r w:rsidR="00A457A1" w:rsidRPr="00A457A1">
        <w:t> :</w:t>
      </w:r>
      <w:r w:rsidRPr="00A457A1">
        <w:t xml:space="preserve"> Le tableau de bord des visites, Dématérialiser les visites d'ouvrages (Synchrones), Dématérialiser les visites d'ouvrages (Asynchrones), Repartir d'une visite précédente</w:t>
      </w:r>
    </w:p>
    <w:p w:rsidR="005B6B72" w:rsidRPr="00A457A1" w:rsidRDefault="009468D4" w:rsidP="00A457A1">
      <w:pPr>
        <w:pStyle w:val="Enumr2"/>
      </w:pPr>
      <w:r w:rsidRPr="00A457A1">
        <w:lastRenderedPageBreak/>
        <w:t>Gestion des visites</w:t>
      </w:r>
      <w:r w:rsidR="00A457A1" w:rsidRPr="00A457A1">
        <w:t> :</w:t>
      </w:r>
      <w:r w:rsidRPr="00A457A1">
        <w:t xml:space="preserve"> Suivi de la politique de surveillance, Les visites fréquentielles OKAPI, Générer les paquets annuels de visites OKAPI, Solder les défauts depuis OKAPI, Validation différenciée des visites dans OASIS-WEB, Validation automatique des visites OKAPI sauf demande explicite.</w:t>
      </w:r>
    </w:p>
    <w:p w:rsidR="005B6B72" w:rsidRPr="00A457A1" w:rsidRDefault="009468D4" w:rsidP="00A457A1">
      <w:pPr>
        <w:pStyle w:val="Enumr2"/>
      </w:pPr>
      <w:r w:rsidRPr="00A457A1">
        <w:t>Gestion des défauts : Analyse des ouvrages dans des tableaux de priorité, Création d'actions à partir des défauts, Suivi des défauts, Solder les défauts dans  OASIS-WEB, Résoudre les parties d'ouvrages dans OASIS-WEB</w:t>
      </w:r>
    </w:p>
    <w:p w:rsidR="005B6B72" w:rsidRPr="00A457A1" w:rsidRDefault="009468D4" w:rsidP="00A457A1">
      <w:pPr>
        <w:pStyle w:val="Enumr2"/>
      </w:pPr>
      <w:r w:rsidRPr="00A457A1">
        <w:t>Relations avec les prestataires</w:t>
      </w:r>
      <w:r w:rsidR="00A457A1" w:rsidRPr="00A457A1">
        <w:t> :</w:t>
      </w:r>
      <w:r w:rsidRPr="00A457A1">
        <w:t xml:space="preserve"> Fournir une tablette à un prestataire</w:t>
      </w:r>
    </w:p>
    <w:p w:rsidR="005B6B72" w:rsidRPr="00A457A1" w:rsidRDefault="009468D4" w:rsidP="00A457A1">
      <w:pPr>
        <w:pStyle w:val="Enumr2"/>
      </w:pPr>
      <w:r w:rsidRPr="00A457A1">
        <w:t>Gestion des convois exceptionnels</w:t>
      </w:r>
    </w:p>
    <w:p w:rsidR="00A457A1" w:rsidRPr="00A457A1" w:rsidRDefault="009468D4" w:rsidP="00A457A1">
      <w:pPr>
        <w:pStyle w:val="Enumr2"/>
      </w:pPr>
      <w:r w:rsidRPr="00A457A1">
        <w:t>Gestion des réseaux</w:t>
      </w:r>
      <w:r w:rsidRPr="00A457A1">
        <w:tab/>
      </w:r>
    </w:p>
    <w:p w:rsidR="00A457A1" w:rsidRPr="00A457A1" w:rsidRDefault="00CF44A6" w:rsidP="00A457A1">
      <w:pPr>
        <w:pStyle w:val="Titre2"/>
      </w:pPr>
      <w:bookmarkStart w:id="32" w:name="_Toc81557332"/>
      <w:bookmarkStart w:id="33" w:name="_Toc83370137"/>
      <w:r>
        <w:t>2</w:t>
      </w:r>
      <w:r w:rsidR="00A457A1">
        <w:t>.</w:t>
      </w:r>
      <w:r>
        <w:t>8</w:t>
      </w:r>
      <w:r w:rsidR="00A457A1">
        <w:t xml:space="preserve"> </w:t>
      </w:r>
      <w:r w:rsidR="00A457A1" w:rsidRPr="00A457A1">
        <w:t>L’accompagnement</w:t>
      </w:r>
      <w:bookmarkEnd w:id="32"/>
      <w:bookmarkEnd w:id="33"/>
    </w:p>
    <w:p w:rsidR="00A457A1" w:rsidRPr="00A457A1" w:rsidRDefault="00A457A1" w:rsidP="00A457A1">
      <w:pPr>
        <w:pStyle w:val="Corpssolidaire"/>
      </w:pPr>
      <w:r w:rsidRPr="00A457A1">
        <w:t>L'accompagnement est  réalisé de 4 façons :</w:t>
      </w:r>
    </w:p>
    <w:p w:rsidR="00000545" w:rsidRPr="00A457A1" w:rsidRDefault="00A457A1" w:rsidP="00A457A1">
      <w:pPr>
        <w:pStyle w:val="Enumr"/>
      </w:pPr>
      <w:r w:rsidRPr="00A457A1">
        <w:t xml:space="preserve">Des </w:t>
      </w:r>
      <w:r w:rsidR="009468D4" w:rsidRPr="00A457A1">
        <w:t>sessions Teams à l'occasion des demandes de support  sur support@twssa.com</w:t>
      </w:r>
    </w:p>
    <w:p w:rsidR="00000545" w:rsidRPr="00A457A1" w:rsidRDefault="00A457A1" w:rsidP="00A457A1">
      <w:pPr>
        <w:pStyle w:val="Enumr"/>
      </w:pPr>
      <w:r w:rsidRPr="00A457A1">
        <w:t xml:space="preserve">Des </w:t>
      </w:r>
      <w:r w:rsidR="009468D4" w:rsidRPr="00A457A1">
        <w:t>forums biannuels réalisés à distance (2 sessions Teams pendant 4 matinées du mardi au vendredi - dernière semaine de juin et dernière semaine de novembre</w:t>
      </w:r>
    </w:p>
    <w:p w:rsidR="00A457A1" w:rsidRPr="00A457A1" w:rsidRDefault="00A457A1" w:rsidP="00A457A1">
      <w:pPr>
        <w:pStyle w:val="Enumr"/>
      </w:pPr>
      <w:r w:rsidRPr="00A457A1">
        <w:t xml:space="preserve">Des </w:t>
      </w:r>
      <w:r w:rsidR="009468D4" w:rsidRPr="00A457A1">
        <w:t>contacts téléphoniques réguliers</w:t>
      </w:r>
    </w:p>
    <w:p w:rsidR="00A457A1" w:rsidRPr="00A457A1" w:rsidRDefault="00A457A1" w:rsidP="00A457A1">
      <w:pPr>
        <w:pStyle w:val="Enumr"/>
      </w:pPr>
      <w:r w:rsidRPr="00A457A1">
        <w:t>Des sessions de formation sur site quand cela s’avère nécessaire : nouvelles fonctions, nouveaux utilisateurs, etc.</w:t>
      </w:r>
    </w:p>
    <w:p w:rsidR="00FD05D4" w:rsidRDefault="00CF44A6" w:rsidP="00FD05D4">
      <w:pPr>
        <w:pStyle w:val="Titre2"/>
      </w:pPr>
      <w:bookmarkStart w:id="34" w:name="_Toc83370138"/>
      <w:r>
        <w:t>2</w:t>
      </w:r>
      <w:r w:rsidR="00A457A1">
        <w:t>.</w:t>
      </w:r>
      <w:r>
        <w:t>9</w:t>
      </w:r>
      <w:r w:rsidR="00FD05D4">
        <w:t xml:space="preserve"> </w:t>
      </w:r>
      <w:r w:rsidR="00A457A1">
        <w:t>Le planning</w:t>
      </w:r>
      <w:bookmarkEnd w:id="34"/>
    </w:p>
    <w:p w:rsidR="00A457A1" w:rsidRPr="00A457A1" w:rsidRDefault="005C2218" w:rsidP="00A457A1">
      <w:pPr>
        <w:pStyle w:val="Style1"/>
      </w:pPr>
      <w:r>
        <w:rPr>
          <w:noProof/>
        </w:rPr>
        <w:drawing>
          <wp:inline distT="0" distB="0" distL="0" distR="0" wp14:anchorId="6B1CBE03" wp14:editId="4D5C8EAF">
            <wp:extent cx="6220495" cy="2573907"/>
            <wp:effectExtent l="0" t="0" r="889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217386" cy="2572621"/>
                    </a:xfrm>
                    <a:prstGeom prst="rect">
                      <a:avLst/>
                    </a:prstGeom>
                  </pic:spPr>
                </pic:pic>
              </a:graphicData>
            </a:graphic>
          </wp:inline>
        </w:drawing>
      </w:r>
    </w:p>
    <w:sectPr w:rsidR="00A457A1" w:rsidRPr="00A457A1" w:rsidSect="00620FF0">
      <w:headerReference w:type="default" r:id="rId13"/>
      <w:footerReference w:type="default" r:id="rId14"/>
      <w:headerReference w:type="first" r:id="rId15"/>
      <w:footerReference w:type="first" r:id="rId16"/>
      <w:footnotePr>
        <w:numRestart w:val="eachSect"/>
      </w:footnotePr>
      <w:pgSz w:w="11907" w:h="16840"/>
      <w:pgMar w:top="1134" w:right="1275" w:bottom="1134" w:left="851" w:header="340" w:footer="39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CD3" w:rsidRDefault="00E36CD3">
      <w:r>
        <w:separator/>
      </w:r>
    </w:p>
  </w:endnote>
  <w:endnote w:type="continuationSeparator" w:id="0">
    <w:p w:rsidR="00E36CD3" w:rsidRDefault="00E36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altName w:val="Nyala"/>
    <w:panose1 w:val="020F070403050403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920"/>
    </w:tblGrid>
    <w:tr w:rsidR="004F49B8" w:rsidTr="00C51626">
      <w:tc>
        <w:tcPr>
          <w:tcW w:w="4077" w:type="dxa"/>
          <w:shd w:val="clear" w:color="auto" w:fill="4F81BD" w:themeFill="accent1"/>
        </w:tcPr>
        <w:p w:rsidR="004F49B8" w:rsidRPr="0076683D" w:rsidRDefault="004F49B8" w:rsidP="006D77F0">
          <w:pPr>
            <w:pStyle w:val="Pieddepage"/>
            <w:rPr>
              <w:b/>
              <w:color w:val="FFFFFF" w:themeColor="background1"/>
              <w:sz w:val="16"/>
            </w:rPr>
          </w:pPr>
          <w:r>
            <w:rPr>
              <w:b/>
              <w:color w:val="FFFFFF" w:themeColor="background1"/>
              <w:sz w:val="16"/>
            </w:rPr>
            <w:t xml:space="preserve">Page </w:t>
          </w:r>
          <w:r>
            <w:rPr>
              <w:b/>
              <w:color w:val="FFFFFF" w:themeColor="background1"/>
              <w:sz w:val="16"/>
            </w:rPr>
            <w:fldChar w:fldCharType="begin"/>
          </w:r>
          <w:r>
            <w:rPr>
              <w:b/>
              <w:color w:val="FFFFFF" w:themeColor="background1"/>
              <w:sz w:val="16"/>
            </w:rPr>
            <w:instrText xml:space="preserve"> PAGE  \* Arabic  \* MERGEFORMAT </w:instrText>
          </w:r>
          <w:r>
            <w:rPr>
              <w:b/>
              <w:color w:val="FFFFFF" w:themeColor="background1"/>
              <w:sz w:val="16"/>
            </w:rPr>
            <w:fldChar w:fldCharType="separate"/>
          </w:r>
          <w:r w:rsidR="00CF44A6">
            <w:rPr>
              <w:b/>
              <w:noProof/>
              <w:color w:val="FFFFFF" w:themeColor="background1"/>
              <w:sz w:val="16"/>
            </w:rPr>
            <w:t>2</w:t>
          </w:r>
          <w:r>
            <w:rPr>
              <w:b/>
              <w:color w:val="FFFFFF" w:themeColor="background1"/>
              <w:sz w:val="16"/>
            </w:rPr>
            <w:fldChar w:fldCharType="end"/>
          </w:r>
        </w:p>
      </w:tc>
      <w:tc>
        <w:tcPr>
          <w:tcW w:w="5920" w:type="dxa"/>
        </w:tcPr>
        <w:p w:rsidR="004F49B8" w:rsidRPr="00FB12AF" w:rsidRDefault="004F49B8" w:rsidP="00C51626">
          <w:pPr>
            <w:pStyle w:val="Pieddepage"/>
            <w:jc w:val="right"/>
            <w:rPr>
              <w:b/>
              <w:i/>
              <w:sz w:val="16"/>
            </w:rPr>
          </w:pPr>
          <w:r>
            <w:rPr>
              <w:b/>
              <w:i/>
              <w:color w:val="0070C0"/>
              <w:sz w:val="16"/>
            </w:rPr>
            <w:t xml:space="preserve">Mémoire </w:t>
          </w:r>
          <w:proofErr w:type="spellStart"/>
          <w:r>
            <w:rPr>
              <w:b/>
              <w:i/>
              <w:color w:val="0070C0"/>
              <w:sz w:val="16"/>
            </w:rPr>
            <w:t>techniqueTWS</w:t>
          </w:r>
          <w:proofErr w:type="spellEnd"/>
          <w:r>
            <w:rPr>
              <w:b/>
              <w:i/>
              <w:color w:val="0070C0"/>
              <w:sz w:val="16"/>
            </w:rPr>
            <w:t xml:space="preserve"> – Solution logicielle OASIS-OKAPI</w:t>
          </w:r>
        </w:p>
      </w:tc>
    </w:tr>
  </w:tbl>
  <w:p w:rsidR="004F49B8" w:rsidRDefault="004F49B8" w:rsidP="0076683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6"/>
      <w:gridCol w:w="4991"/>
    </w:tblGrid>
    <w:tr w:rsidR="004F49B8" w:rsidTr="0076683D">
      <w:tc>
        <w:tcPr>
          <w:tcW w:w="5211" w:type="dxa"/>
          <w:shd w:val="clear" w:color="auto" w:fill="4F81BD" w:themeFill="accent1"/>
        </w:tcPr>
        <w:p w:rsidR="004F49B8" w:rsidRPr="0076683D" w:rsidRDefault="004F49B8">
          <w:pPr>
            <w:pStyle w:val="Pieddepage"/>
            <w:rPr>
              <w:b/>
              <w:color w:val="FFFFFF" w:themeColor="background1"/>
              <w:sz w:val="16"/>
            </w:rPr>
          </w:pPr>
          <w:r>
            <w:rPr>
              <w:b/>
              <w:color w:val="FFFFFF" w:themeColor="background1"/>
              <w:sz w:val="16"/>
            </w:rPr>
            <w:t xml:space="preserve">Page </w:t>
          </w:r>
          <w:r>
            <w:rPr>
              <w:b/>
              <w:color w:val="FFFFFF" w:themeColor="background1"/>
              <w:sz w:val="16"/>
            </w:rPr>
            <w:fldChar w:fldCharType="begin"/>
          </w:r>
          <w:r>
            <w:rPr>
              <w:b/>
              <w:color w:val="FFFFFF" w:themeColor="background1"/>
              <w:sz w:val="16"/>
            </w:rPr>
            <w:instrText xml:space="preserve"> PAGE  \* Arabic  \* MERGEFORMAT </w:instrText>
          </w:r>
          <w:r>
            <w:rPr>
              <w:b/>
              <w:color w:val="FFFFFF" w:themeColor="background1"/>
              <w:sz w:val="16"/>
            </w:rPr>
            <w:fldChar w:fldCharType="separate"/>
          </w:r>
          <w:r w:rsidR="00CF44A6">
            <w:rPr>
              <w:b/>
              <w:noProof/>
              <w:color w:val="FFFFFF" w:themeColor="background1"/>
              <w:sz w:val="16"/>
            </w:rPr>
            <w:t>1</w:t>
          </w:r>
          <w:r>
            <w:rPr>
              <w:b/>
              <w:color w:val="FFFFFF" w:themeColor="background1"/>
              <w:sz w:val="16"/>
            </w:rPr>
            <w:fldChar w:fldCharType="end"/>
          </w:r>
        </w:p>
      </w:tc>
      <w:tc>
        <w:tcPr>
          <w:tcW w:w="5210" w:type="dxa"/>
        </w:tcPr>
        <w:p w:rsidR="004F49B8" w:rsidRDefault="004F49B8">
          <w:pPr>
            <w:pStyle w:val="Pieddepage"/>
            <w:rPr>
              <w:sz w:val="16"/>
            </w:rPr>
          </w:pPr>
        </w:p>
      </w:tc>
    </w:tr>
  </w:tbl>
  <w:p w:rsidR="004F49B8" w:rsidRDefault="004F49B8">
    <w:pPr>
      <w:pStyle w:val="Pieddepage"/>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CD3" w:rsidRDefault="00E36CD3">
      <w:r>
        <w:separator/>
      </w:r>
    </w:p>
  </w:footnote>
  <w:footnote w:type="continuationSeparator" w:id="0">
    <w:p w:rsidR="00E36CD3" w:rsidRDefault="00E36C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9B8" w:rsidRDefault="004F49B8" w:rsidP="00EE7F21">
    <w:pPr>
      <w:pStyle w:val="En-tte"/>
      <w:spacing w:after="360"/>
      <w:ind w:left="-284" w:right="-284"/>
    </w:pPr>
    <w:r>
      <w:rPr>
        <w:noProof/>
      </w:rPr>
      <w:drawing>
        <wp:inline distT="0" distB="0" distL="0" distR="0" wp14:anchorId="371CAF51" wp14:editId="627E7849">
          <wp:extent cx="734060" cy="360045"/>
          <wp:effectExtent l="0" t="0" r="8890" b="1905"/>
          <wp:docPr id="7" name="Image 7" descr="logo-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36004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9B8" w:rsidRDefault="004F49B8" w:rsidP="00B07699">
    <w:pPr>
      <w:pStyle w:val="En-tte"/>
      <w:tabs>
        <w:tab w:val="clear" w:pos="4819"/>
        <w:tab w:val="clear" w:pos="9071"/>
        <w:tab w:val="right" w:pos="10065"/>
      </w:tabs>
      <w:ind w:left="-284" w:right="140"/>
    </w:pPr>
    <w:r>
      <w:rPr>
        <w:noProof/>
      </w:rPr>
      <w:drawing>
        <wp:inline distT="0" distB="0" distL="0" distR="0" wp14:anchorId="28D97BC3" wp14:editId="3A6DA941">
          <wp:extent cx="1769023" cy="895082"/>
          <wp:effectExtent l="0" t="0" r="3175"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WS.png"/>
                  <pic:cNvPicPr/>
                </pic:nvPicPr>
                <pic:blipFill rotWithShape="1">
                  <a:blip r:embed="rId1">
                    <a:extLst>
                      <a:ext uri="{28A0092B-C50C-407E-A947-70E740481C1C}">
                        <a14:useLocalDpi xmlns:a14="http://schemas.microsoft.com/office/drawing/2010/main" val="0"/>
                      </a:ext>
                    </a:extLst>
                  </a:blip>
                  <a:srcRect l="11845" b="16509"/>
                  <a:stretch/>
                </pic:blipFill>
                <pic:spPr bwMode="auto">
                  <a:xfrm>
                    <a:off x="0" y="0"/>
                    <a:ext cx="1771092" cy="896129"/>
                  </a:xfrm>
                  <a:prstGeom prst="rect">
                    <a:avLst/>
                  </a:prstGeom>
                  <a:ln>
                    <a:noFill/>
                  </a:ln>
                  <a:extLst>
                    <a:ext uri="{53640926-AAD7-44D8-BBD7-CCE9431645EC}">
                      <a14:shadowObscured xmlns:a14="http://schemas.microsoft.com/office/drawing/2010/main"/>
                    </a:ext>
                  </a:extLst>
                </pic:spPr>
              </pic:pic>
            </a:graphicData>
          </a:graphic>
        </wp:inline>
      </w:drawing>
    </w:r>
    <w:r>
      <w:tab/>
    </w:r>
    <w:r>
      <w:rPr>
        <w:noProof/>
      </w:rPr>
      <w:drawing>
        <wp:inline distT="0" distB="0" distL="0" distR="0" wp14:anchorId="1C02EC0C" wp14:editId="37263C23">
          <wp:extent cx="1648496" cy="835877"/>
          <wp:effectExtent l="0" t="0" r="8890" b="254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sis-Okapi RVB.png"/>
                  <pic:cNvPicPr/>
                </pic:nvPicPr>
                <pic:blipFill rotWithShape="1">
                  <a:blip r:embed="rId2">
                    <a:extLst>
                      <a:ext uri="{28A0092B-C50C-407E-A947-70E740481C1C}">
                        <a14:useLocalDpi xmlns:a14="http://schemas.microsoft.com/office/drawing/2010/main" val="0"/>
                      </a:ext>
                    </a:extLst>
                  </a:blip>
                  <a:srcRect t="14325" b="8594"/>
                  <a:stretch/>
                </pic:blipFill>
                <pic:spPr bwMode="auto">
                  <a:xfrm>
                    <a:off x="0" y="0"/>
                    <a:ext cx="1652495" cy="8379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123C1B"/>
    <w:multiLevelType w:val="hybridMultilevel"/>
    <w:tmpl w:val="3712D5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A7B8E81C"/>
    <w:lvl w:ilvl="0">
      <w:start w:val="1"/>
      <w:numFmt w:val="decimal"/>
      <w:pStyle w:val="Listenumros5"/>
      <w:lvlText w:val="%1."/>
      <w:lvlJc w:val="left"/>
      <w:pPr>
        <w:tabs>
          <w:tab w:val="num" w:pos="1492"/>
        </w:tabs>
        <w:ind w:left="1492" w:hanging="360"/>
      </w:pPr>
    </w:lvl>
  </w:abstractNum>
  <w:abstractNum w:abstractNumId="2">
    <w:nsid w:val="FFFFFF7D"/>
    <w:multiLevelType w:val="singleLevel"/>
    <w:tmpl w:val="4C48E3BA"/>
    <w:lvl w:ilvl="0">
      <w:start w:val="1"/>
      <w:numFmt w:val="decimal"/>
      <w:pStyle w:val="Listenumros4"/>
      <w:lvlText w:val="%1."/>
      <w:lvlJc w:val="left"/>
      <w:pPr>
        <w:tabs>
          <w:tab w:val="num" w:pos="1209"/>
        </w:tabs>
        <w:ind w:left="1209" w:hanging="360"/>
      </w:pPr>
    </w:lvl>
  </w:abstractNum>
  <w:abstractNum w:abstractNumId="3">
    <w:nsid w:val="FFFFFF7E"/>
    <w:multiLevelType w:val="singleLevel"/>
    <w:tmpl w:val="7910C7B8"/>
    <w:lvl w:ilvl="0">
      <w:start w:val="1"/>
      <w:numFmt w:val="decimal"/>
      <w:pStyle w:val="Listenumros3"/>
      <w:lvlText w:val="%1."/>
      <w:lvlJc w:val="left"/>
      <w:pPr>
        <w:tabs>
          <w:tab w:val="num" w:pos="926"/>
        </w:tabs>
        <w:ind w:left="926" w:hanging="360"/>
      </w:pPr>
    </w:lvl>
  </w:abstractNum>
  <w:abstractNum w:abstractNumId="4">
    <w:nsid w:val="FFFFFF7F"/>
    <w:multiLevelType w:val="singleLevel"/>
    <w:tmpl w:val="3EF23424"/>
    <w:lvl w:ilvl="0">
      <w:start w:val="1"/>
      <w:numFmt w:val="decimal"/>
      <w:pStyle w:val="Listenumros2"/>
      <w:lvlText w:val="%1."/>
      <w:lvlJc w:val="left"/>
      <w:pPr>
        <w:tabs>
          <w:tab w:val="num" w:pos="643"/>
        </w:tabs>
        <w:ind w:left="643" w:hanging="360"/>
      </w:pPr>
    </w:lvl>
  </w:abstractNum>
  <w:abstractNum w:abstractNumId="5">
    <w:nsid w:val="FFFFFF80"/>
    <w:multiLevelType w:val="singleLevel"/>
    <w:tmpl w:val="CB261536"/>
    <w:lvl w:ilvl="0">
      <w:start w:val="1"/>
      <w:numFmt w:val="bullet"/>
      <w:pStyle w:val="Listepuces5"/>
      <w:lvlText w:val=""/>
      <w:lvlJc w:val="left"/>
      <w:pPr>
        <w:tabs>
          <w:tab w:val="num" w:pos="1492"/>
        </w:tabs>
        <w:ind w:left="1492" w:hanging="360"/>
      </w:pPr>
      <w:rPr>
        <w:rFonts w:ascii="Symbol" w:hAnsi="Symbol" w:hint="default"/>
      </w:rPr>
    </w:lvl>
  </w:abstractNum>
  <w:abstractNum w:abstractNumId="6">
    <w:nsid w:val="FFFFFF81"/>
    <w:multiLevelType w:val="singleLevel"/>
    <w:tmpl w:val="BC603D26"/>
    <w:lvl w:ilvl="0">
      <w:start w:val="1"/>
      <w:numFmt w:val="bullet"/>
      <w:pStyle w:val="Listepuces4"/>
      <w:lvlText w:val=""/>
      <w:lvlJc w:val="left"/>
      <w:pPr>
        <w:tabs>
          <w:tab w:val="num" w:pos="1209"/>
        </w:tabs>
        <w:ind w:left="1209" w:hanging="360"/>
      </w:pPr>
      <w:rPr>
        <w:rFonts w:ascii="Symbol" w:hAnsi="Symbol" w:hint="default"/>
      </w:rPr>
    </w:lvl>
  </w:abstractNum>
  <w:abstractNum w:abstractNumId="7">
    <w:nsid w:val="FFFFFF82"/>
    <w:multiLevelType w:val="singleLevel"/>
    <w:tmpl w:val="EA9E6F42"/>
    <w:lvl w:ilvl="0">
      <w:start w:val="1"/>
      <w:numFmt w:val="bullet"/>
      <w:pStyle w:val="Listepuces3"/>
      <w:lvlText w:val=""/>
      <w:lvlJc w:val="left"/>
      <w:pPr>
        <w:tabs>
          <w:tab w:val="num" w:pos="926"/>
        </w:tabs>
        <w:ind w:left="926" w:hanging="360"/>
      </w:pPr>
      <w:rPr>
        <w:rFonts w:ascii="Symbol" w:hAnsi="Symbol" w:hint="default"/>
      </w:rPr>
    </w:lvl>
  </w:abstractNum>
  <w:abstractNum w:abstractNumId="8">
    <w:nsid w:val="FFFFFF83"/>
    <w:multiLevelType w:val="singleLevel"/>
    <w:tmpl w:val="C4127D0E"/>
    <w:lvl w:ilvl="0">
      <w:start w:val="1"/>
      <w:numFmt w:val="bullet"/>
      <w:pStyle w:val="Listepuces2"/>
      <w:lvlText w:val=""/>
      <w:lvlJc w:val="left"/>
      <w:pPr>
        <w:tabs>
          <w:tab w:val="num" w:pos="643"/>
        </w:tabs>
        <w:ind w:left="643" w:hanging="360"/>
      </w:pPr>
      <w:rPr>
        <w:rFonts w:ascii="Symbol" w:hAnsi="Symbol" w:hint="default"/>
      </w:rPr>
    </w:lvl>
  </w:abstractNum>
  <w:abstractNum w:abstractNumId="9">
    <w:nsid w:val="FFFFFF88"/>
    <w:multiLevelType w:val="singleLevel"/>
    <w:tmpl w:val="FC0C0E60"/>
    <w:lvl w:ilvl="0">
      <w:start w:val="1"/>
      <w:numFmt w:val="decimal"/>
      <w:pStyle w:val="Listenumros"/>
      <w:lvlText w:val="%1."/>
      <w:lvlJc w:val="left"/>
      <w:pPr>
        <w:tabs>
          <w:tab w:val="num" w:pos="360"/>
        </w:tabs>
        <w:ind w:left="360" w:hanging="360"/>
      </w:pPr>
    </w:lvl>
  </w:abstractNum>
  <w:abstractNum w:abstractNumId="10">
    <w:nsid w:val="FFFFFF89"/>
    <w:multiLevelType w:val="singleLevel"/>
    <w:tmpl w:val="E32A4A1E"/>
    <w:lvl w:ilvl="0">
      <w:start w:val="1"/>
      <w:numFmt w:val="bullet"/>
      <w:pStyle w:val="Listepuces"/>
      <w:lvlText w:val=""/>
      <w:lvlJc w:val="left"/>
      <w:pPr>
        <w:tabs>
          <w:tab w:val="num" w:pos="360"/>
        </w:tabs>
        <w:ind w:left="360" w:hanging="360"/>
      </w:pPr>
      <w:rPr>
        <w:rFonts w:ascii="Symbol" w:hAnsi="Symbol" w:hint="default"/>
      </w:rPr>
    </w:lvl>
  </w:abstractNum>
  <w:abstractNum w:abstractNumId="11">
    <w:nsid w:val="01555350"/>
    <w:multiLevelType w:val="hybridMultilevel"/>
    <w:tmpl w:val="D7CC6112"/>
    <w:lvl w:ilvl="0" w:tplc="AD88C24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2BD3FAC"/>
    <w:multiLevelType w:val="hybridMultilevel"/>
    <w:tmpl w:val="DF647B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044618A1"/>
    <w:multiLevelType w:val="hybridMultilevel"/>
    <w:tmpl w:val="B0C4D6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0B8065B0"/>
    <w:multiLevelType w:val="hybridMultilevel"/>
    <w:tmpl w:val="348E8620"/>
    <w:lvl w:ilvl="0" w:tplc="1F58FA5E">
      <w:start w:val="1"/>
      <w:numFmt w:val="decimal"/>
      <w:pStyle w:val="Liste-numro"/>
      <w:lvlText w:val="%1-"/>
      <w:lvlJc w:val="left"/>
      <w:pPr>
        <w:tabs>
          <w:tab w:val="num" w:pos="643"/>
        </w:tabs>
        <w:ind w:left="643" w:hanging="360"/>
      </w:pPr>
      <w:rPr>
        <w:rFonts w:hint="default"/>
      </w:rPr>
    </w:lvl>
    <w:lvl w:ilvl="1" w:tplc="040C0019" w:tentative="1">
      <w:start w:val="1"/>
      <w:numFmt w:val="lowerLetter"/>
      <w:lvlText w:val="%2."/>
      <w:lvlJc w:val="left"/>
      <w:pPr>
        <w:tabs>
          <w:tab w:val="num" w:pos="1363"/>
        </w:tabs>
        <w:ind w:left="1363" w:hanging="360"/>
      </w:pPr>
    </w:lvl>
    <w:lvl w:ilvl="2" w:tplc="040C001B" w:tentative="1">
      <w:start w:val="1"/>
      <w:numFmt w:val="lowerRoman"/>
      <w:lvlText w:val="%3."/>
      <w:lvlJc w:val="right"/>
      <w:pPr>
        <w:tabs>
          <w:tab w:val="num" w:pos="2083"/>
        </w:tabs>
        <w:ind w:left="2083" w:hanging="180"/>
      </w:pPr>
    </w:lvl>
    <w:lvl w:ilvl="3" w:tplc="040C000F" w:tentative="1">
      <w:start w:val="1"/>
      <w:numFmt w:val="decimal"/>
      <w:lvlText w:val="%4."/>
      <w:lvlJc w:val="left"/>
      <w:pPr>
        <w:tabs>
          <w:tab w:val="num" w:pos="2803"/>
        </w:tabs>
        <w:ind w:left="2803" w:hanging="360"/>
      </w:pPr>
    </w:lvl>
    <w:lvl w:ilvl="4" w:tplc="040C0019" w:tentative="1">
      <w:start w:val="1"/>
      <w:numFmt w:val="lowerLetter"/>
      <w:lvlText w:val="%5."/>
      <w:lvlJc w:val="left"/>
      <w:pPr>
        <w:tabs>
          <w:tab w:val="num" w:pos="3523"/>
        </w:tabs>
        <w:ind w:left="3523" w:hanging="360"/>
      </w:pPr>
    </w:lvl>
    <w:lvl w:ilvl="5" w:tplc="040C001B" w:tentative="1">
      <w:start w:val="1"/>
      <w:numFmt w:val="lowerRoman"/>
      <w:lvlText w:val="%6."/>
      <w:lvlJc w:val="right"/>
      <w:pPr>
        <w:tabs>
          <w:tab w:val="num" w:pos="4243"/>
        </w:tabs>
        <w:ind w:left="4243" w:hanging="180"/>
      </w:pPr>
    </w:lvl>
    <w:lvl w:ilvl="6" w:tplc="040C000F" w:tentative="1">
      <w:start w:val="1"/>
      <w:numFmt w:val="decimal"/>
      <w:lvlText w:val="%7."/>
      <w:lvlJc w:val="left"/>
      <w:pPr>
        <w:tabs>
          <w:tab w:val="num" w:pos="4963"/>
        </w:tabs>
        <w:ind w:left="4963" w:hanging="360"/>
      </w:pPr>
    </w:lvl>
    <w:lvl w:ilvl="7" w:tplc="040C0019" w:tentative="1">
      <w:start w:val="1"/>
      <w:numFmt w:val="lowerLetter"/>
      <w:lvlText w:val="%8."/>
      <w:lvlJc w:val="left"/>
      <w:pPr>
        <w:tabs>
          <w:tab w:val="num" w:pos="5683"/>
        </w:tabs>
        <w:ind w:left="5683" w:hanging="360"/>
      </w:pPr>
    </w:lvl>
    <w:lvl w:ilvl="8" w:tplc="040C001B" w:tentative="1">
      <w:start w:val="1"/>
      <w:numFmt w:val="lowerRoman"/>
      <w:lvlText w:val="%9."/>
      <w:lvlJc w:val="right"/>
      <w:pPr>
        <w:tabs>
          <w:tab w:val="num" w:pos="6403"/>
        </w:tabs>
        <w:ind w:left="6403" w:hanging="180"/>
      </w:pPr>
    </w:lvl>
  </w:abstractNum>
  <w:abstractNum w:abstractNumId="15">
    <w:nsid w:val="16E20E6D"/>
    <w:multiLevelType w:val="hybridMultilevel"/>
    <w:tmpl w:val="66704E90"/>
    <w:lvl w:ilvl="0" w:tplc="4C0CF2F8">
      <w:start w:val="1"/>
      <w:numFmt w:val="bullet"/>
      <w:pStyle w:val="Enumr2"/>
      <w:lvlText w:val="o"/>
      <w:lvlJc w:val="left"/>
      <w:pPr>
        <w:tabs>
          <w:tab w:val="num" w:pos="1004"/>
        </w:tabs>
        <w:ind w:left="1004" w:hanging="360"/>
      </w:pPr>
      <w:rPr>
        <w:rFonts w:ascii="Courier New" w:hAnsi="Courier New" w:cs="Courier New" w:hint="default"/>
        <w:sz w:val="16"/>
      </w:rPr>
    </w:lvl>
    <w:lvl w:ilvl="1" w:tplc="040C0003">
      <w:start w:val="1"/>
      <w:numFmt w:val="bullet"/>
      <w:lvlText w:val="o"/>
      <w:lvlJc w:val="left"/>
      <w:pPr>
        <w:tabs>
          <w:tab w:val="num" w:pos="1375"/>
        </w:tabs>
        <w:ind w:left="1375" w:hanging="360"/>
      </w:pPr>
      <w:rPr>
        <w:rFonts w:ascii="Courier New" w:hAnsi="Courier New" w:hint="default"/>
      </w:rPr>
    </w:lvl>
    <w:lvl w:ilvl="2" w:tplc="040C0005" w:tentative="1">
      <w:start w:val="1"/>
      <w:numFmt w:val="bullet"/>
      <w:lvlText w:val=""/>
      <w:lvlJc w:val="left"/>
      <w:pPr>
        <w:tabs>
          <w:tab w:val="num" w:pos="2095"/>
        </w:tabs>
        <w:ind w:left="2095" w:hanging="360"/>
      </w:pPr>
      <w:rPr>
        <w:rFonts w:ascii="Wingdings" w:hAnsi="Wingdings" w:hint="default"/>
      </w:rPr>
    </w:lvl>
    <w:lvl w:ilvl="3" w:tplc="040C0001" w:tentative="1">
      <w:start w:val="1"/>
      <w:numFmt w:val="bullet"/>
      <w:lvlText w:val=""/>
      <w:lvlJc w:val="left"/>
      <w:pPr>
        <w:tabs>
          <w:tab w:val="num" w:pos="2815"/>
        </w:tabs>
        <w:ind w:left="2815" w:hanging="360"/>
      </w:pPr>
      <w:rPr>
        <w:rFonts w:ascii="Symbol" w:hAnsi="Symbol" w:hint="default"/>
      </w:rPr>
    </w:lvl>
    <w:lvl w:ilvl="4" w:tplc="040C0003" w:tentative="1">
      <w:start w:val="1"/>
      <w:numFmt w:val="bullet"/>
      <w:lvlText w:val="o"/>
      <w:lvlJc w:val="left"/>
      <w:pPr>
        <w:tabs>
          <w:tab w:val="num" w:pos="3535"/>
        </w:tabs>
        <w:ind w:left="3535" w:hanging="360"/>
      </w:pPr>
      <w:rPr>
        <w:rFonts w:ascii="Courier New" w:hAnsi="Courier New" w:hint="default"/>
      </w:rPr>
    </w:lvl>
    <w:lvl w:ilvl="5" w:tplc="040C0005" w:tentative="1">
      <w:start w:val="1"/>
      <w:numFmt w:val="bullet"/>
      <w:lvlText w:val=""/>
      <w:lvlJc w:val="left"/>
      <w:pPr>
        <w:tabs>
          <w:tab w:val="num" w:pos="4255"/>
        </w:tabs>
        <w:ind w:left="4255" w:hanging="360"/>
      </w:pPr>
      <w:rPr>
        <w:rFonts w:ascii="Wingdings" w:hAnsi="Wingdings" w:hint="default"/>
      </w:rPr>
    </w:lvl>
    <w:lvl w:ilvl="6" w:tplc="040C0001" w:tentative="1">
      <w:start w:val="1"/>
      <w:numFmt w:val="bullet"/>
      <w:lvlText w:val=""/>
      <w:lvlJc w:val="left"/>
      <w:pPr>
        <w:tabs>
          <w:tab w:val="num" w:pos="4975"/>
        </w:tabs>
        <w:ind w:left="4975" w:hanging="360"/>
      </w:pPr>
      <w:rPr>
        <w:rFonts w:ascii="Symbol" w:hAnsi="Symbol" w:hint="default"/>
      </w:rPr>
    </w:lvl>
    <w:lvl w:ilvl="7" w:tplc="040C0003" w:tentative="1">
      <w:start w:val="1"/>
      <w:numFmt w:val="bullet"/>
      <w:lvlText w:val="o"/>
      <w:lvlJc w:val="left"/>
      <w:pPr>
        <w:tabs>
          <w:tab w:val="num" w:pos="5695"/>
        </w:tabs>
        <w:ind w:left="5695" w:hanging="360"/>
      </w:pPr>
      <w:rPr>
        <w:rFonts w:ascii="Courier New" w:hAnsi="Courier New" w:hint="default"/>
      </w:rPr>
    </w:lvl>
    <w:lvl w:ilvl="8" w:tplc="040C0005" w:tentative="1">
      <w:start w:val="1"/>
      <w:numFmt w:val="bullet"/>
      <w:lvlText w:val=""/>
      <w:lvlJc w:val="left"/>
      <w:pPr>
        <w:tabs>
          <w:tab w:val="num" w:pos="6415"/>
        </w:tabs>
        <w:ind w:left="6415" w:hanging="360"/>
      </w:pPr>
      <w:rPr>
        <w:rFonts w:ascii="Wingdings" w:hAnsi="Wingdings" w:hint="default"/>
      </w:rPr>
    </w:lvl>
  </w:abstractNum>
  <w:abstractNum w:abstractNumId="16">
    <w:nsid w:val="17E97150"/>
    <w:multiLevelType w:val="hybridMultilevel"/>
    <w:tmpl w:val="C6CAE2B6"/>
    <w:lvl w:ilvl="0" w:tplc="FEE895CE">
      <w:numFmt w:val="bullet"/>
      <w:pStyle w:val="Enum-1"/>
      <w:lvlText w:val="•"/>
      <w:lvlJc w:val="left"/>
      <w:pPr>
        <w:ind w:left="1068" w:hanging="708"/>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53B0AF9"/>
    <w:multiLevelType w:val="hybridMultilevel"/>
    <w:tmpl w:val="4EA20BBA"/>
    <w:lvl w:ilvl="0" w:tplc="040C000F">
      <w:start w:val="1"/>
      <w:numFmt w:val="decimal"/>
      <w:lvlText w:val="%1."/>
      <w:lvlJc w:val="left"/>
      <w:pPr>
        <w:ind w:left="1068" w:hanging="708"/>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D844C23"/>
    <w:multiLevelType w:val="hybridMultilevel"/>
    <w:tmpl w:val="50CAC30C"/>
    <w:lvl w:ilvl="0" w:tplc="2C0405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18F3BC9"/>
    <w:multiLevelType w:val="hybridMultilevel"/>
    <w:tmpl w:val="4CFE23D6"/>
    <w:lvl w:ilvl="0" w:tplc="0FF6986C">
      <w:start w:val="1"/>
      <w:numFmt w:val="bullet"/>
      <w:pStyle w:val="Enum1"/>
      <w:lvlText w:val=""/>
      <w:lvlJc w:val="left"/>
      <w:pPr>
        <w:ind w:left="720" w:hanging="360"/>
      </w:pPr>
      <w:rPr>
        <w:rFonts w:ascii="Symbol" w:hAnsi="Symbol" w:hint="default"/>
      </w:rPr>
    </w:lvl>
    <w:lvl w:ilvl="1" w:tplc="0324E6F4">
      <w:start w:val="1"/>
      <w:numFmt w:val="bullet"/>
      <w:pStyle w:val="Enum2"/>
      <w:lvlText w:val="o"/>
      <w:lvlJc w:val="left"/>
      <w:pPr>
        <w:ind w:left="1440" w:hanging="360"/>
      </w:pPr>
      <w:rPr>
        <w:rFonts w:ascii="Courier New" w:hAnsi="Courier New" w:cs="Courier New" w:hint="default"/>
      </w:rPr>
    </w:lvl>
    <w:lvl w:ilvl="2" w:tplc="0A083116">
      <w:start w:val="1"/>
      <w:numFmt w:val="bullet"/>
      <w:pStyle w:val="Enum3"/>
      <w:lvlText w:val=""/>
      <w:lvlJc w:val="left"/>
      <w:pPr>
        <w:ind w:left="2160" w:hanging="360"/>
      </w:pPr>
      <w:rPr>
        <w:rFonts w:ascii="Wingdings" w:hAnsi="Wingdings" w:hint="default"/>
      </w:rPr>
    </w:lvl>
    <w:lvl w:ilvl="3" w:tplc="040C000D">
      <w:start w:val="1"/>
      <w:numFmt w:val="bullet"/>
      <w:lvlText w:val=""/>
      <w:lvlJc w:val="left"/>
      <w:pPr>
        <w:ind w:left="2880" w:hanging="360"/>
      </w:pPr>
      <w:rPr>
        <w:rFonts w:ascii="Wingdings" w:hAnsi="Wingdings"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70F60FB"/>
    <w:multiLevelType w:val="hybridMultilevel"/>
    <w:tmpl w:val="E1B47A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19A55CE"/>
    <w:multiLevelType w:val="hybridMultilevel"/>
    <w:tmpl w:val="065EC0D6"/>
    <w:lvl w:ilvl="0" w:tplc="2C0405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1C949CB"/>
    <w:multiLevelType w:val="hybridMultilevel"/>
    <w:tmpl w:val="1C16C0E6"/>
    <w:lvl w:ilvl="0" w:tplc="2C0405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1E26A7B"/>
    <w:multiLevelType w:val="hybridMultilevel"/>
    <w:tmpl w:val="7F345EC0"/>
    <w:lvl w:ilvl="0" w:tplc="2C0405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40B571F"/>
    <w:multiLevelType w:val="hybridMultilevel"/>
    <w:tmpl w:val="A73E7548"/>
    <w:lvl w:ilvl="0" w:tplc="BD04FBB4">
      <w:start w:val="1"/>
      <w:numFmt w:val="decimal"/>
      <w:lvlRestart w:val="0"/>
      <w:pStyle w:val="Num1"/>
      <w:lvlText w:val="%1."/>
      <w:lvlJc w:val="left"/>
      <w:pPr>
        <w:tabs>
          <w:tab w:val="num" w:pos="1080"/>
        </w:tabs>
        <w:ind w:left="1080" w:hanging="360"/>
      </w:pPr>
      <w:rPr>
        <w:rFonts w:hint="default"/>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nsid w:val="659E1FE4"/>
    <w:multiLevelType w:val="hybridMultilevel"/>
    <w:tmpl w:val="0D8AB1E2"/>
    <w:lvl w:ilvl="0" w:tplc="C7DE124A">
      <w:start w:val="1"/>
      <w:numFmt w:val="bullet"/>
      <w:pStyle w:val="Enumr"/>
      <w:lvlText w:val=""/>
      <w:lvlJc w:val="left"/>
      <w:pPr>
        <w:tabs>
          <w:tab w:val="num" w:pos="644"/>
        </w:tabs>
        <w:ind w:left="644" w:hanging="360"/>
      </w:pPr>
      <w:rPr>
        <w:rFonts w:ascii="Symbol" w:hAnsi="Symbol" w:hint="default"/>
      </w:rPr>
    </w:lvl>
    <w:lvl w:ilvl="1" w:tplc="040C0003">
      <w:start w:val="1"/>
      <w:numFmt w:val="bullet"/>
      <w:lvlText w:val="o"/>
      <w:lvlJc w:val="left"/>
      <w:pPr>
        <w:tabs>
          <w:tab w:val="num" w:pos="-224"/>
        </w:tabs>
        <w:ind w:left="-224" w:hanging="360"/>
      </w:pPr>
      <w:rPr>
        <w:rFonts w:ascii="Courier New" w:hAnsi="Courier New" w:hint="default"/>
      </w:rPr>
    </w:lvl>
    <w:lvl w:ilvl="2" w:tplc="040C0005" w:tentative="1">
      <w:start w:val="1"/>
      <w:numFmt w:val="bullet"/>
      <w:lvlText w:val=""/>
      <w:lvlJc w:val="left"/>
      <w:pPr>
        <w:tabs>
          <w:tab w:val="num" w:pos="496"/>
        </w:tabs>
        <w:ind w:left="496" w:hanging="360"/>
      </w:pPr>
      <w:rPr>
        <w:rFonts w:ascii="Wingdings" w:hAnsi="Wingdings" w:hint="default"/>
      </w:rPr>
    </w:lvl>
    <w:lvl w:ilvl="3" w:tplc="040C0001" w:tentative="1">
      <w:start w:val="1"/>
      <w:numFmt w:val="bullet"/>
      <w:lvlText w:val=""/>
      <w:lvlJc w:val="left"/>
      <w:pPr>
        <w:tabs>
          <w:tab w:val="num" w:pos="1216"/>
        </w:tabs>
        <w:ind w:left="1216" w:hanging="360"/>
      </w:pPr>
      <w:rPr>
        <w:rFonts w:ascii="Symbol" w:hAnsi="Symbol" w:hint="default"/>
      </w:rPr>
    </w:lvl>
    <w:lvl w:ilvl="4" w:tplc="040C0003" w:tentative="1">
      <w:start w:val="1"/>
      <w:numFmt w:val="bullet"/>
      <w:lvlText w:val="o"/>
      <w:lvlJc w:val="left"/>
      <w:pPr>
        <w:tabs>
          <w:tab w:val="num" w:pos="1936"/>
        </w:tabs>
        <w:ind w:left="1936" w:hanging="360"/>
      </w:pPr>
      <w:rPr>
        <w:rFonts w:ascii="Courier New" w:hAnsi="Courier New" w:hint="default"/>
      </w:rPr>
    </w:lvl>
    <w:lvl w:ilvl="5" w:tplc="040C0005" w:tentative="1">
      <w:start w:val="1"/>
      <w:numFmt w:val="bullet"/>
      <w:lvlText w:val=""/>
      <w:lvlJc w:val="left"/>
      <w:pPr>
        <w:tabs>
          <w:tab w:val="num" w:pos="2656"/>
        </w:tabs>
        <w:ind w:left="2656" w:hanging="360"/>
      </w:pPr>
      <w:rPr>
        <w:rFonts w:ascii="Wingdings" w:hAnsi="Wingdings" w:hint="default"/>
      </w:rPr>
    </w:lvl>
    <w:lvl w:ilvl="6" w:tplc="040C0001" w:tentative="1">
      <w:start w:val="1"/>
      <w:numFmt w:val="bullet"/>
      <w:lvlText w:val=""/>
      <w:lvlJc w:val="left"/>
      <w:pPr>
        <w:tabs>
          <w:tab w:val="num" w:pos="3376"/>
        </w:tabs>
        <w:ind w:left="3376" w:hanging="360"/>
      </w:pPr>
      <w:rPr>
        <w:rFonts w:ascii="Symbol" w:hAnsi="Symbol" w:hint="default"/>
      </w:rPr>
    </w:lvl>
    <w:lvl w:ilvl="7" w:tplc="040C0003" w:tentative="1">
      <w:start w:val="1"/>
      <w:numFmt w:val="bullet"/>
      <w:lvlText w:val="o"/>
      <w:lvlJc w:val="left"/>
      <w:pPr>
        <w:tabs>
          <w:tab w:val="num" w:pos="4096"/>
        </w:tabs>
        <w:ind w:left="4096" w:hanging="360"/>
      </w:pPr>
      <w:rPr>
        <w:rFonts w:ascii="Courier New" w:hAnsi="Courier New" w:hint="default"/>
      </w:rPr>
    </w:lvl>
    <w:lvl w:ilvl="8" w:tplc="040C0005" w:tentative="1">
      <w:start w:val="1"/>
      <w:numFmt w:val="bullet"/>
      <w:lvlText w:val=""/>
      <w:lvlJc w:val="left"/>
      <w:pPr>
        <w:tabs>
          <w:tab w:val="num" w:pos="4816"/>
        </w:tabs>
        <w:ind w:left="4816" w:hanging="360"/>
      </w:pPr>
      <w:rPr>
        <w:rFonts w:ascii="Wingdings" w:hAnsi="Wingdings" w:hint="default"/>
      </w:rPr>
    </w:lvl>
  </w:abstractNum>
  <w:abstractNum w:abstractNumId="26">
    <w:nsid w:val="6A1C0142"/>
    <w:multiLevelType w:val="hybridMultilevel"/>
    <w:tmpl w:val="F51A79CA"/>
    <w:lvl w:ilvl="0" w:tplc="A1328C98">
      <w:start w:val="1"/>
      <w:numFmt w:val="bullet"/>
      <w:lvlText w:val="o"/>
      <w:lvlJc w:val="left"/>
      <w:pPr>
        <w:tabs>
          <w:tab w:val="num" w:pos="1004"/>
        </w:tabs>
        <w:ind w:left="1004" w:hanging="360"/>
      </w:pPr>
      <w:rPr>
        <w:rFonts w:ascii="Courier New" w:hAnsi="Courier New" w:cs="Courier New" w:hint="default"/>
        <w:sz w:val="16"/>
      </w:rPr>
    </w:lvl>
    <w:lvl w:ilvl="1" w:tplc="040C0005">
      <w:start w:val="1"/>
      <w:numFmt w:val="bullet"/>
      <w:lvlText w:val=""/>
      <w:lvlJc w:val="left"/>
      <w:pPr>
        <w:tabs>
          <w:tab w:val="num" w:pos="1375"/>
        </w:tabs>
        <w:ind w:left="1375" w:hanging="360"/>
      </w:pPr>
      <w:rPr>
        <w:rFonts w:ascii="Wingdings" w:hAnsi="Wingdings"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7">
    <w:nsid w:val="6AEA64D8"/>
    <w:multiLevelType w:val="hybridMultilevel"/>
    <w:tmpl w:val="1FA42360"/>
    <w:lvl w:ilvl="0" w:tplc="4472337A">
      <w:start w:val="1"/>
      <w:numFmt w:val="bullet"/>
      <w:pStyle w:val="Principal-P3"/>
      <w:lvlText w:val="o"/>
      <w:lvlJc w:val="left"/>
      <w:pPr>
        <w:ind w:left="1429" w:hanging="360"/>
      </w:pPr>
      <w:rPr>
        <w:rFonts w:ascii="Courier New" w:hAnsi="Courier New" w:cs="Courier New" w:hint="default"/>
      </w:rPr>
    </w:lvl>
    <w:lvl w:ilvl="1" w:tplc="040C0005">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8">
    <w:nsid w:val="7DF90749"/>
    <w:multiLevelType w:val="hybridMultilevel"/>
    <w:tmpl w:val="8B56C2EC"/>
    <w:lvl w:ilvl="0" w:tplc="E94003AE">
      <w:start w:val="1"/>
      <w:numFmt w:val="decimal"/>
      <w:lvlText w:val="%1."/>
      <w:lvlJc w:val="left"/>
      <w:pPr>
        <w:ind w:left="720" w:hanging="360"/>
      </w:pPr>
      <w:rPr>
        <w:rFonts w:cs="Arial"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5"/>
  </w:num>
  <w:num w:numId="2">
    <w:abstractNumId w:val="14"/>
  </w:num>
  <w:num w:numId="3">
    <w:abstractNumId w:val="9"/>
  </w:num>
  <w:num w:numId="4">
    <w:abstractNumId w:val="4"/>
  </w:num>
  <w:num w:numId="5">
    <w:abstractNumId w:val="3"/>
  </w:num>
  <w:num w:numId="6">
    <w:abstractNumId w:val="2"/>
  </w:num>
  <w:num w:numId="7">
    <w:abstractNumId w:val="1"/>
  </w:num>
  <w:num w:numId="8">
    <w:abstractNumId w:val="10"/>
  </w:num>
  <w:num w:numId="9">
    <w:abstractNumId w:val="8"/>
  </w:num>
  <w:num w:numId="10">
    <w:abstractNumId w:val="7"/>
  </w:num>
  <w:num w:numId="11">
    <w:abstractNumId w:val="6"/>
  </w:num>
  <w:num w:numId="12">
    <w:abstractNumId w:val="5"/>
  </w:num>
  <w:num w:numId="13">
    <w:abstractNumId w:val="15"/>
  </w:num>
  <w:num w:numId="14">
    <w:abstractNumId w:val="27"/>
  </w:num>
  <w:num w:numId="15">
    <w:abstractNumId w:val="19"/>
  </w:num>
  <w:num w:numId="16">
    <w:abstractNumId w:val="24"/>
    <w:lvlOverride w:ilvl="0">
      <w:startOverride w:val="1"/>
    </w:lvlOverride>
  </w:num>
  <w:num w:numId="17">
    <w:abstractNumId w:val="23"/>
  </w:num>
  <w:num w:numId="18">
    <w:abstractNumId w:val="18"/>
  </w:num>
  <w:num w:numId="19">
    <w:abstractNumId w:val="21"/>
  </w:num>
  <w:num w:numId="20">
    <w:abstractNumId w:val="22"/>
  </w:num>
  <w:num w:numId="21">
    <w:abstractNumId w:val="25"/>
  </w:num>
  <w:num w:numId="22">
    <w:abstractNumId w:val="15"/>
  </w:num>
  <w:num w:numId="23">
    <w:abstractNumId w:val="15"/>
  </w:num>
  <w:num w:numId="24">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5"/>
  </w:num>
  <w:num w:numId="30">
    <w:abstractNumId w:val="13"/>
  </w:num>
  <w:num w:numId="31">
    <w:abstractNumId w:val="28"/>
  </w:num>
  <w:num w:numId="32">
    <w:abstractNumId w:val="12"/>
  </w:num>
  <w:num w:numId="33">
    <w:abstractNumId w:val="16"/>
  </w:num>
  <w:num w:numId="34">
    <w:abstractNumId w:val="20"/>
  </w:num>
  <w:num w:numId="35">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intFractionalCharacterWidth/>
  <w:hideSpellingErrors/>
  <w:hideGrammatical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29F"/>
    <w:rsid w:val="00000647"/>
    <w:rsid w:val="00000EE2"/>
    <w:rsid w:val="000013BD"/>
    <w:rsid w:val="00001C39"/>
    <w:rsid w:val="000023DE"/>
    <w:rsid w:val="0001486E"/>
    <w:rsid w:val="000223CA"/>
    <w:rsid w:val="00036360"/>
    <w:rsid w:val="000368A1"/>
    <w:rsid w:val="000419B0"/>
    <w:rsid w:val="00042040"/>
    <w:rsid w:val="00044027"/>
    <w:rsid w:val="000542BA"/>
    <w:rsid w:val="000576F4"/>
    <w:rsid w:val="00057E04"/>
    <w:rsid w:val="0006050B"/>
    <w:rsid w:val="00070D6A"/>
    <w:rsid w:val="000766B3"/>
    <w:rsid w:val="00083A69"/>
    <w:rsid w:val="00083CC2"/>
    <w:rsid w:val="00085168"/>
    <w:rsid w:val="000973B4"/>
    <w:rsid w:val="000A0B6F"/>
    <w:rsid w:val="000A36D6"/>
    <w:rsid w:val="000A3E8A"/>
    <w:rsid w:val="000B6B28"/>
    <w:rsid w:val="000C635F"/>
    <w:rsid w:val="000D657F"/>
    <w:rsid w:val="000E3A93"/>
    <w:rsid w:val="000E4A89"/>
    <w:rsid w:val="000F04AD"/>
    <w:rsid w:val="000F7CA1"/>
    <w:rsid w:val="00104011"/>
    <w:rsid w:val="00106034"/>
    <w:rsid w:val="0011132A"/>
    <w:rsid w:val="00113058"/>
    <w:rsid w:val="001152BB"/>
    <w:rsid w:val="00121045"/>
    <w:rsid w:val="00130E2D"/>
    <w:rsid w:val="00137A13"/>
    <w:rsid w:val="001510DB"/>
    <w:rsid w:val="001606A4"/>
    <w:rsid w:val="001647D5"/>
    <w:rsid w:val="0017000B"/>
    <w:rsid w:val="0017143E"/>
    <w:rsid w:val="00171918"/>
    <w:rsid w:val="00177554"/>
    <w:rsid w:val="0018238E"/>
    <w:rsid w:val="00186AEB"/>
    <w:rsid w:val="001973D0"/>
    <w:rsid w:val="00197BF1"/>
    <w:rsid w:val="001A1189"/>
    <w:rsid w:val="001A21A2"/>
    <w:rsid w:val="001B5950"/>
    <w:rsid w:val="001C1814"/>
    <w:rsid w:val="001C2EB3"/>
    <w:rsid w:val="001C7EC3"/>
    <w:rsid w:val="001D2C1F"/>
    <w:rsid w:val="001D4324"/>
    <w:rsid w:val="001D4AD5"/>
    <w:rsid w:val="001E0164"/>
    <w:rsid w:val="001E4FFF"/>
    <w:rsid w:val="00200DCE"/>
    <w:rsid w:val="00206F1E"/>
    <w:rsid w:val="00213321"/>
    <w:rsid w:val="00215C15"/>
    <w:rsid w:val="00222296"/>
    <w:rsid w:val="0023472F"/>
    <w:rsid w:val="0023576B"/>
    <w:rsid w:val="00236147"/>
    <w:rsid w:val="002364B7"/>
    <w:rsid w:val="00243940"/>
    <w:rsid w:val="00243F21"/>
    <w:rsid w:val="00245D44"/>
    <w:rsid w:val="00245E54"/>
    <w:rsid w:val="00247B66"/>
    <w:rsid w:val="0025053C"/>
    <w:rsid w:val="00250759"/>
    <w:rsid w:val="002616AC"/>
    <w:rsid w:val="0027754B"/>
    <w:rsid w:val="0028273D"/>
    <w:rsid w:val="002828A5"/>
    <w:rsid w:val="00286078"/>
    <w:rsid w:val="0028767F"/>
    <w:rsid w:val="00291031"/>
    <w:rsid w:val="00292C7A"/>
    <w:rsid w:val="00292E72"/>
    <w:rsid w:val="00295799"/>
    <w:rsid w:val="002A2BC6"/>
    <w:rsid w:val="002A3B1E"/>
    <w:rsid w:val="002A495F"/>
    <w:rsid w:val="002B0785"/>
    <w:rsid w:val="002B16D2"/>
    <w:rsid w:val="002B49E3"/>
    <w:rsid w:val="002B5915"/>
    <w:rsid w:val="002C0B50"/>
    <w:rsid w:val="002C42A9"/>
    <w:rsid w:val="002D0ABC"/>
    <w:rsid w:val="002D0DD8"/>
    <w:rsid w:val="002D1C50"/>
    <w:rsid w:val="002D5E7B"/>
    <w:rsid w:val="002D74E7"/>
    <w:rsid w:val="002D7597"/>
    <w:rsid w:val="002E02A8"/>
    <w:rsid w:val="002E0D27"/>
    <w:rsid w:val="002E7855"/>
    <w:rsid w:val="002F0568"/>
    <w:rsid w:val="002F3400"/>
    <w:rsid w:val="003025F2"/>
    <w:rsid w:val="00311EB5"/>
    <w:rsid w:val="00315A8D"/>
    <w:rsid w:val="0032477E"/>
    <w:rsid w:val="00330B71"/>
    <w:rsid w:val="00334A98"/>
    <w:rsid w:val="00340A86"/>
    <w:rsid w:val="00343E4F"/>
    <w:rsid w:val="0036199F"/>
    <w:rsid w:val="00362EA8"/>
    <w:rsid w:val="00366CD0"/>
    <w:rsid w:val="003715BC"/>
    <w:rsid w:val="00374D0F"/>
    <w:rsid w:val="00375DCA"/>
    <w:rsid w:val="0037737D"/>
    <w:rsid w:val="0038651B"/>
    <w:rsid w:val="00395754"/>
    <w:rsid w:val="003A1C17"/>
    <w:rsid w:val="003A2F1C"/>
    <w:rsid w:val="003B0C7E"/>
    <w:rsid w:val="003B2A02"/>
    <w:rsid w:val="003B6C09"/>
    <w:rsid w:val="003B7764"/>
    <w:rsid w:val="003B7923"/>
    <w:rsid w:val="003C63FA"/>
    <w:rsid w:val="003D09F9"/>
    <w:rsid w:val="003D48BC"/>
    <w:rsid w:val="003D6216"/>
    <w:rsid w:val="003D6D46"/>
    <w:rsid w:val="003E0BAF"/>
    <w:rsid w:val="003E1868"/>
    <w:rsid w:val="003E7005"/>
    <w:rsid w:val="003F50AB"/>
    <w:rsid w:val="003F600A"/>
    <w:rsid w:val="003F7AA0"/>
    <w:rsid w:val="003F7D4F"/>
    <w:rsid w:val="004003D2"/>
    <w:rsid w:val="00400BC2"/>
    <w:rsid w:val="00401E5D"/>
    <w:rsid w:val="00404A9D"/>
    <w:rsid w:val="00404DCE"/>
    <w:rsid w:val="00406E0D"/>
    <w:rsid w:val="00410426"/>
    <w:rsid w:val="0041216A"/>
    <w:rsid w:val="00415499"/>
    <w:rsid w:val="00426B89"/>
    <w:rsid w:val="00430659"/>
    <w:rsid w:val="00431879"/>
    <w:rsid w:val="00434D46"/>
    <w:rsid w:val="00443C7B"/>
    <w:rsid w:val="00456FB3"/>
    <w:rsid w:val="00466CC2"/>
    <w:rsid w:val="00467956"/>
    <w:rsid w:val="00473F1B"/>
    <w:rsid w:val="00480292"/>
    <w:rsid w:val="0048189E"/>
    <w:rsid w:val="004851F6"/>
    <w:rsid w:val="00485AE2"/>
    <w:rsid w:val="0049032E"/>
    <w:rsid w:val="004A40A9"/>
    <w:rsid w:val="004B26E4"/>
    <w:rsid w:val="004B55AC"/>
    <w:rsid w:val="004B6544"/>
    <w:rsid w:val="004B66E7"/>
    <w:rsid w:val="004B73FB"/>
    <w:rsid w:val="004C1415"/>
    <w:rsid w:val="004C3B9D"/>
    <w:rsid w:val="004D291F"/>
    <w:rsid w:val="004D68EA"/>
    <w:rsid w:val="004E425A"/>
    <w:rsid w:val="004F019C"/>
    <w:rsid w:val="004F01CE"/>
    <w:rsid w:val="004F49B8"/>
    <w:rsid w:val="005040E8"/>
    <w:rsid w:val="0050610E"/>
    <w:rsid w:val="0050770F"/>
    <w:rsid w:val="00514D59"/>
    <w:rsid w:val="00514F8F"/>
    <w:rsid w:val="0052325B"/>
    <w:rsid w:val="00525EE8"/>
    <w:rsid w:val="005315AC"/>
    <w:rsid w:val="00533CAB"/>
    <w:rsid w:val="005346FF"/>
    <w:rsid w:val="00537D53"/>
    <w:rsid w:val="0054324C"/>
    <w:rsid w:val="005451BA"/>
    <w:rsid w:val="00547F19"/>
    <w:rsid w:val="0055531F"/>
    <w:rsid w:val="0056220D"/>
    <w:rsid w:val="00564726"/>
    <w:rsid w:val="005665E6"/>
    <w:rsid w:val="00566756"/>
    <w:rsid w:val="00576086"/>
    <w:rsid w:val="005873C6"/>
    <w:rsid w:val="005918B4"/>
    <w:rsid w:val="005936E9"/>
    <w:rsid w:val="00597BCA"/>
    <w:rsid w:val="005A23B4"/>
    <w:rsid w:val="005A30E8"/>
    <w:rsid w:val="005A514A"/>
    <w:rsid w:val="005B47E7"/>
    <w:rsid w:val="005B56FC"/>
    <w:rsid w:val="005C2218"/>
    <w:rsid w:val="005C6D38"/>
    <w:rsid w:val="005C7073"/>
    <w:rsid w:val="005C7A79"/>
    <w:rsid w:val="005D3087"/>
    <w:rsid w:val="005D41CB"/>
    <w:rsid w:val="005D6B9D"/>
    <w:rsid w:val="005E2B45"/>
    <w:rsid w:val="005E3957"/>
    <w:rsid w:val="005E448A"/>
    <w:rsid w:val="005F7EE5"/>
    <w:rsid w:val="006001FD"/>
    <w:rsid w:val="00601489"/>
    <w:rsid w:val="00614CE6"/>
    <w:rsid w:val="00620FF0"/>
    <w:rsid w:val="00624641"/>
    <w:rsid w:val="00625488"/>
    <w:rsid w:val="00631394"/>
    <w:rsid w:val="006319E6"/>
    <w:rsid w:val="0064096A"/>
    <w:rsid w:val="00651779"/>
    <w:rsid w:val="006524BD"/>
    <w:rsid w:val="006533CB"/>
    <w:rsid w:val="00654259"/>
    <w:rsid w:val="00663172"/>
    <w:rsid w:val="00663823"/>
    <w:rsid w:val="006656D8"/>
    <w:rsid w:val="00667D4E"/>
    <w:rsid w:val="00670A75"/>
    <w:rsid w:val="00673F7A"/>
    <w:rsid w:val="00676695"/>
    <w:rsid w:val="006771AB"/>
    <w:rsid w:val="006800E3"/>
    <w:rsid w:val="006843E2"/>
    <w:rsid w:val="00693BF6"/>
    <w:rsid w:val="006A08F8"/>
    <w:rsid w:val="006A6F43"/>
    <w:rsid w:val="006B1710"/>
    <w:rsid w:val="006C08B5"/>
    <w:rsid w:val="006C676B"/>
    <w:rsid w:val="006D77F0"/>
    <w:rsid w:val="006E1CFA"/>
    <w:rsid w:val="006F3118"/>
    <w:rsid w:val="00702305"/>
    <w:rsid w:val="00703630"/>
    <w:rsid w:val="0070683B"/>
    <w:rsid w:val="0071209D"/>
    <w:rsid w:val="00720C9F"/>
    <w:rsid w:val="00724199"/>
    <w:rsid w:val="0072423C"/>
    <w:rsid w:val="00731438"/>
    <w:rsid w:val="00736A5A"/>
    <w:rsid w:val="007440A9"/>
    <w:rsid w:val="007442F7"/>
    <w:rsid w:val="007458FD"/>
    <w:rsid w:val="00751CF9"/>
    <w:rsid w:val="00761BEB"/>
    <w:rsid w:val="00764AF3"/>
    <w:rsid w:val="0076683D"/>
    <w:rsid w:val="0077196F"/>
    <w:rsid w:val="00771B17"/>
    <w:rsid w:val="00773075"/>
    <w:rsid w:val="00773E5F"/>
    <w:rsid w:val="00775F62"/>
    <w:rsid w:val="00777881"/>
    <w:rsid w:val="00784825"/>
    <w:rsid w:val="0078545E"/>
    <w:rsid w:val="00790AF0"/>
    <w:rsid w:val="0079102C"/>
    <w:rsid w:val="007A6BEB"/>
    <w:rsid w:val="007A7198"/>
    <w:rsid w:val="007D02D4"/>
    <w:rsid w:val="007D02F2"/>
    <w:rsid w:val="007D0617"/>
    <w:rsid w:val="007D18F7"/>
    <w:rsid w:val="007D37E6"/>
    <w:rsid w:val="007D4D8D"/>
    <w:rsid w:val="007E50C3"/>
    <w:rsid w:val="007E65F7"/>
    <w:rsid w:val="007F0471"/>
    <w:rsid w:val="007F050B"/>
    <w:rsid w:val="007F50CC"/>
    <w:rsid w:val="007F5B45"/>
    <w:rsid w:val="007F6979"/>
    <w:rsid w:val="00803A89"/>
    <w:rsid w:val="00804BA8"/>
    <w:rsid w:val="00807D65"/>
    <w:rsid w:val="00812878"/>
    <w:rsid w:val="00813F4F"/>
    <w:rsid w:val="008232DF"/>
    <w:rsid w:val="0082483D"/>
    <w:rsid w:val="008254AD"/>
    <w:rsid w:val="008256DD"/>
    <w:rsid w:val="0083016D"/>
    <w:rsid w:val="00837392"/>
    <w:rsid w:val="00841A48"/>
    <w:rsid w:val="008449A3"/>
    <w:rsid w:val="00846AFF"/>
    <w:rsid w:val="00850757"/>
    <w:rsid w:val="008509EF"/>
    <w:rsid w:val="0085156B"/>
    <w:rsid w:val="008612D2"/>
    <w:rsid w:val="00863C80"/>
    <w:rsid w:val="00865985"/>
    <w:rsid w:val="00884272"/>
    <w:rsid w:val="0088564F"/>
    <w:rsid w:val="0089118C"/>
    <w:rsid w:val="00891D70"/>
    <w:rsid w:val="00891F9C"/>
    <w:rsid w:val="008B32B8"/>
    <w:rsid w:val="008B793C"/>
    <w:rsid w:val="008C1759"/>
    <w:rsid w:val="008C3A44"/>
    <w:rsid w:val="008C47F3"/>
    <w:rsid w:val="008C72F2"/>
    <w:rsid w:val="008C7C7F"/>
    <w:rsid w:val="008D5DD8"/>
    <w:rsid w:val="008E0B1A"/>
    <w:rsid w:val="008E2DE3"/>
    <w:rsid w:val="008F18E2"/>
    <w:rsid w:val="00907DF0"/>
    <w:rsid w:val="00917423"/>
    <w:rsid w:val="00917A22"/>
    <w:rsid w:val="00923F75"/>
    <w:rsid w:val="00926B19"/>
    <w:rsid w:val="00937497"/>
    <w:rsid w:val="00941616"/>
    <w:rsid w:val="009451B4"/>
    <w:rsid w:val="009468D4"/>
    <w:rsid w:val="00954F1A"/>
    <w:rsid w:val="009601A1"/>
    <w:rsid w:val="009632E5"/>
    <w:rsid w:val="00967A17"/>
    <w:rsid w:val="009746B0"/>
    <w:rsid w:val="009765BA"/>
    <w:rsid w:val="0098292B"/>
    <w:rsid w:val="00983D1E"/>
    <w:rsid w:val="009856A7"/>
    <w:rsid w:val="0098573F"/>
    <w:rsid w:val="00986EE3"/>
    <w:rsid w:val="0098757C"/>
    <w:rsid w:val="009947A4"/>
    <w:rsid w:val="00994E2C"/>
    <w:rsid w:val="009A01A7"/>
    <w:rsid w:val="009A2E97"/>
    <w:rsid w:val="009A51C0"/>
    <w:rsid w:val="009B53D0"/>
    <w:rsid w:val="009B7AAF"/>
    <w:rsid w:val="009D0DA6"/>
    <w:rsid w:val="009D12A2"/>
    <w:rsid w:val="009D2B93"/>
    <w:rsid w:val="009D7D8C"/>
    <w:rsid w:val="009E0823"/>
    <w:rsid w:val="009E62A0"/>
    <w:rsid w:val="009E6B35"/>
    <w:rsid w:val="009E765F"/>
    <w:rsid w:val="009F0BA3"/>
    <w:rsid w:val="009F4C82"/>
    <w:rsid w:val="009F74C7"/>
    <w:rsid w:val="00A11CD2"/>
    <w:rsid w:val="00A13882"/>
    <w:rsid w:val="00A13919"/>
    <w:rsid w:val="00A1409E"/>
    <w:rsid w:val="00A160A0"/>
    <w:rsid w:val="00A207F0"/>
    <w:rsid w:val="00A20F39"/>
    <w:rsid w:val="00A233DE"/>
    <w:rsid w:val="00A24914"/>
    <w:rsid w:val="00A278D8"/>
    <w:rsid w:val="00A30E50"/>
    <w:rsid w:val="00A34B52"/>
    <w:rsid w:val="00A457A1"/>
    <w:rsid w:val="00A50102"/>
    <w:rsid w:val="00A510D4"/>
    <w:rsid w:val="00A51CA9"/>
    <w:rsid w:val="00A557DC"/>
    <w:rsid w:val="00A63BFD"/>
    <w:rsid w:val="00A67084"/>
    <w:rsid w:val="00A72D49"/>
    <w:rsid w:val="00A74374"/>
    <w:rsid w:val="00A764FB"/>
    <w:rsid w:val="00A768AA"/>
    <w:rsid w:val="00A771F4"/>
    <w:rsid w:val="00A84833"/>
    <w:rsid w:val="00A93D5A"/>
    <w:rsid w:val="00A967EE"/>
    <w:rsid w:val="00AA1940"/>
    <w:rsid w:val="00AB3DFC"/>
    <w:rsid w:val="00AC244B"/>
    <w:rsid w:val="00AC2E5B"/>
    <w:rsid w:val="00AC5428"/>
    <w:rsid w:val="00AD1956"/>
    <w:rsid w:val="00AD27B1"/>
    <w:rsid w:val="00AD2D5A"/>
    <w:rsid w:val="00AD54FD"/>
    <w:rsid w:val="00AD5913"/>
    <w:rsid w:val="00AD5E4F"/>
    <w:rsid w:val="00AD6F6B"/>
    <w:rsid w:val="00AE0D01"/>
    <w:rsid w:val="00AF2740"/>
    <w:rsid w:val="00B00DF4"/>
    <w:rsid w:val="00B014ED"/>
    <w:rsid w:val="00B01FE7"/>
    <w:rsid w:val="00B06968"/>
    <w:rsid w:val="00B07699"/>
    <w:rsid w:val="00B17B74"/>
    <w:rsid w:val="00B2045D"/>
    <w:rsid w:val="00B20758"/>
    <w:rsid w:val="00B23C05"/>
    <w:rsid w:val="00B30623"/>
    <w:rsid w:val="00B35C38"/>
    <w:rsid w:val="00B36372"/>
    <w:rsid w:val="00B36669"/>
    <w:rsid w:val="00B40B8E"/>
    <w:rsid w:val="00B41315"/>
    <w:rsid w:val="00B4347F"/>
    <w:rsid w:val="00B44EF4"/>
    <w:rsid w:val="00B4637D"/>
    <w:rsid w:val="00B52EC4"/>
    <w:rsid w:val="00B54E5E"/>
    <w:rsid w:val="00B628D3"/>
    <w:rsid w:val="00B66932"/>
    <w:rsid w:val="00B67581"/>
    <w:rsid w:val="00B71251"/>
    <w:rsid w:val="00B72680"/>
    <w:rsid w:val="00B74F8A"/>
    <w:rsid w:val="00B7732E"/>
    <w:rsid w:val="00B924D2"/>
    <w:rsid w:val="00BA0ED0"/>
    <w:rsid w:val="00BC3817"/>
    <w:rsid w:val="00BC5007"/>
    <w:rsid w:val="00BC5044"/>
    <w:rsid w:val="00BD340E"/>
    <w:rsid w:val="00BD500C"/>
    <w:rsid w:val="00BD64C9"/>
    <w:rsid w:val="00BE0540"/>
    <w:rsid w:val="00BE0D4C"/>
    <w:rsid w:val="00BF1C3F"/>
    <w:rsid w:val="00BF369B"/>
    <w:rsid w:val="00BF567E"/>
    <w:rsid w:val="00C04F41"/>
    <w:rsid w:val="00C154B0"/>
    <w:rsid w:val="00C20AC4"/>
    <w:rsid w:val="00C2191C"/>
    <w:rsid w:val="00C21FB8"/>
    <w:rsid w:val="00C22FC3"/>
    <w:rsid w:val="00C27FDE"/>
    <w:rsid w:val="00C33D6F"/>
    <w:rsid w:val="00C36142"/>
    <w:rsid w:val="00C36783"/>
    <w:rsid w:val="00C42FEC"/>
    <w:rsid w:val="00C51626"/>
    <w:rsid w:val="00C621C7"/>
    <w:rsid w:val="00C637A5"/>
    <w:rsid w:val="00C65709"/>
    <w:rsid w:val="00C70B07"/>
    <w:rsid w:val="00C724C4"/>
    <w:rsid w:val="00C77A8F"/>
    <w:rsid w:val="00C90249"/>
    <w:rsid w:val="00C964CE"/>
    <w:rsid w:val="00CA164D"/>
    <w:rsid w:val="00CB419A"/>
    <w:rsid w:val="00CB6399"/>
    <w:rsid w:val="00CC3DF8"/>
    <w:rsid w:val="00CC42C4"/>
    <w:rsid w:val="00CC5FAB"/>
    <w:rsid w:val="00CC6E38"/>
    <w:rsid w:val="00CD373D"/>
    <w:rsid w:val="00CD6EF5"/>
    <w:rsid w:val="00CE0777"/>
    <w:rsid w:val="00CF268F"/>
    <w:rsid w:val="00CF44A6"/>
    <w:rsid w:val="00CF5489"/>
    <w:rsid w:val="00CF65E6"/>
    <w:rsid w:val="00D006DC"/>
    <w:rsid w:val="00D00945"/>
    <w:rsid w:val="00D03673"/>
    <w:rsid w:val="00D13AE7"/>
    <w:rsid w:val="00D1423A"/>
    <w:rsid w:val="00D27E50"/>
    <w:rsid w:val="00D37F39"/>
    <w:rsid w:val="00D45E12"/>
    <w:rsid w:val="00D46BB7"/>
    <w:rsid w:val="00D51786"/>
    <w:rsid w:val="00D54E5D"/>
    <w:rsid w:val="00D57D4D"/>
    <w:rsid w:val="00D57FDF"/>
    <w:rsid w:val="00D639FF"/>
    <w:rsid w:val="00D66113"/>
    <w:rsid w:val="00D67DC1"/>
    <w:rsid w:val="00D71166"/>
    <w:rsid w:val="00D72013"/>
    <w:rsid w:val="00D74A9C"/>
    <w:rsid w:val="00D779A5"/>
    <w:rsid w:val="00D923AD"/>
    <w:rsid w:val="00D92B44"/>
    <w:rsid w:val="00D96CAB"/>
    <w:rsid w:val="00DA5DE2"/>
    <w:rsid w:val="00DA7C44"/>
    <w:rsid w:val="00DC4691"/>
    <w:rsid w:val="00DD7248"/>
    <w:rsid w:val="00DD7846"/>
    <w:rsid w:val="00DE3737"/>
    <w:rsid w:val="00DE4CEB"/>
    <w:rsid w:val="00DF30BF"/>
    <w:rsid w:val="00DF492F"/>
    <w:rsid w:val="00E004B5"/>
    <w:rsid w:val="00E079F1"/>
    <w:rsid w:val="00E07A6F"/>
    <w:rsid w:val="00E107D8"/>
    <w:rsid w:val="00E10BB6"/>
    <w:rsid w:val="00E12124"/>
    <w:rsid w:val="00E13569"/>
    <w:rsid w:val="00E13B5E"/>
    <w:rsid w:val="00E149B8"/>
    <w:rsid w:val="00E15723"/>
    <w:rsid w:val="00E1748C"/>
    <w:rsid w:val="00E315F4"/>
    <w:rsid w:val="00E3275C"/>
    <w:rsid w:val="00E36CD3"/>
    <w:rsid w:val="00E4040B"/>
    <w:rsid w:val="00E4095D"/>
    <w:rsid w:val="00E43D95"/>
    <w:rsid w:val="00E50B27"/>
    <w:rsid w:val="00E51CDA"/>
    <w:rsid w:val="00E53373"/>
    <w:rsid w:val="00E54894"/>
    <w:rsid w:val="00E60160"/>
    <w:rsid w:val="00E60DF6"/>
    <w:rsid w:val="00E6116E"/>
    <w:rsid w:val="00E639B5"/>
    <w:rsid w:val="00E63A1C"/>
    <w:rsid w:val="00E64B92"/>
    <w:rsid w:val="00E70B59"/>
    <w:rsid w:val="00E7136D"/>
    <w:rsid w:val="00E73F90"/>
    <w:rsid w:val="00E75B28"/>
    <w:rsid w:val="00E7612A"/>
    <w:rsid w:val="00E818FB"/>
    <w:rsid w:val="00E920B7"/>
    <w:rsid w:val="00E93F44"/>
    <w:rsid w:val="00EA1B3D"/>
    <w:rsid w:val="00EA2A86"/>
    <w:rsid w:val="00EA3675"/>
    <w:rsid w:val="00EB629F"/>
    <w:rsid w:val="00EC0C4F"/>
    <w:rsid w:val="00EC5D63"/>
    <w:rsid w:val="00ED21DB"/>
    <w:rsid w:val="00EE7F21"/>
    <w:rsid w:val="00EF07F2"/>
    <w:rsid w:val="00EF4042"/>
    <w:rsid w:val="00EF6D1F"/>
    <w:rsid w:val="00EF7315"/>
    <w:rsid w:val="00EF7B88"/>
    <w:rsid w:val="00F019E4"/>
    <w:rsid w:val="00F03369"/>
    <w:rsid w:val="00F106B5"/>
    <w:rsid w:val="00F21C87"/>
    <w:rsid w:val="00F2337D"/>
    <w:rsid w:val="00F24247"/>
    <w:rsid w:val="00F31548"/>
    <w:rsid w:val="00F317E7"/>
    <w:rsid w:val="00F33058"/>
    <w:rsid w:val="00F35285"/>
    <w:rsid w:val="00F40A7E"/>
    <w:rsid w:val="00F50B84"/>
    <w:rsid w:val="00F5207C"/>
    <w:rsid w:val="00F527F2"/>
    <w:rsid w:val="00F56BF8"/>
    <w:rsid w:val="00F60841"/>
    <w:rsid w:val="00F6099D"/>
    <w:rsid w:val="00F63D63"/>
    <w:rsid w:val="00F706D6"/>
    <w:rsid w:val="00F71488"/>
    <w:rsid w:val="00F72ADE"/>
    <w:rsid w:val="00F75F16"/>
    <w:rsid w:val="00F83B0E"/>
    <w:rsid w:val="00F8594C"/>
    <w:rsid w:val="00F96464"/>
    <w:rsid w:val="00FA3B82"/>
    <w:rsid w:val="00FA688A"/>
    <w:rsid w:val="00FA6FFF"/>
    <w:rsid w:val="00FB01AA"/>
    <w:rsid w:val="00FB12AF"/>
    <w:rsid w:val="00FB1CF3"/>
    <w:rsid w:val="00FB4CA4"/>
    <w:rsid w:val="00FC040D"/>
    <w:rsid w:val="00FC10B4"/>
    <w:rsid w:val="00FC1D94"/>
    <w:rsid w:val="00FC4133"/>
    <w:rsid w:val="00FC41DB"/>
    <w:rsid w:val="00FD05D4"/>
    <w:rsid w:val="00FD14B4"/>
    <w:rsid w:val="00FD54A8"/>
    <w:rsid w:val="00FE2D30"/>
    <w:rsid w:val="00FE3044"/>
    <w:rsid w:val="00FE6E6C"/>
    <w:rsid w:val="00FF20C7"/>
    <w:rsid w:val="00FF23ED"/>
    <w:rsid w:val="00FF2A4D"/>
    <w:rsid w:val="00FF2F18"/>
    <w:rsid w:val="00FF4309"/>
    <w:rsid w:val="00FF7B4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lsdException w:name="heading 4" w:semiHidden="0" w:uiPriority="0" w:unhideWhenUsed="0" w:qFormat="1"/>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5B45"/>
    <w:pPr>
      <w:tabs>
        <w:tab w:val="left" w:pos="3402"/>
      </w:tabs>
    </w:pPr>
    <w:rPr>
      <w:rFonts w:ascii="Calibri" w:hAnsi="Calibri"/>
    </w:rPr>
  </w:style>
  <w:style w:type="paragraph" w:styleId="Titre1">
    <w:name w:val="heading 1"/>
    <w:basedOn w:val="Normal"/>
    <w:next w:val="Style1"/>
    <w:qFormat/>
    <w:rsid w:val="00CB6399"/>
    <w:pPr>
      <w:keepNext/>
      <w:keepLines/>
      <w:spacing w:before="240" w:after="120"/>
      <w:outlineLvl w:val="0"/>
    </w:pPr>
    <w:rPr>
      <w:rFonts w:ascii="Arial Rounded MT Bold" w:hAnsi="Arial Rounded MT Bold"/>
      <w:b/>
      <w:i/>
      <w:color w:val="548DD4" w:themeColor="text2" w:themeTint="99"/>
      <w:sz w:val="28"/>
      <w:szCs w:val="28"/>
    </w:rPr>
  </w:style>
  <w:style w:type="paragraph" w:styleId="Titre2">
    <w:name w:val="heading 2"/>
    <w:basedOn w:val="Titre1"/>
    <w:next w:val="Style1"/>
    <w:qFormat/>
    <w:rsid w:val="00CB6399"/>
    <w:pPr>
      <w:tabs>
        <w:tab w:val="clear" w:pos="3402"/>
        <w:tab w:val="left" w:pos="426"/>
      </w:tabs>
      <w:spacing w:before="180"/>
      <w:ind w:left="425" w:hanging="425"/>
      <w:outlineLvl w:val="1"/>
    </w:pPr>
    <w:rPr>
      <w:rFonts w:asciiTheme="minorHAnsi" w:hAnsiTheme="minorHAnsi" w:cstheme="minorHAnsi"/>
      <w:i w:val="0"/>
      <w:color w:val="auto"/>
      <w:sz w:val="24"/>
      <w:szCs w:val="24"/>
    </w:rPr>
  </w:style>
  <w:style w:type="paragraph" w:styleId="Titre3">
    <w:name w:val="heading 3"/>
    <w:basedOn w:val="Titre2"/>
    <w:next w:val="Normal"/>
    <w:rsid w:val="00B07699"/>
    <w:pPr>
      <w:outlineLvl w:val="2"/>
    </w:pPr>
    <w:rPr>
      <w:i/>
    </w:rPr>
  </w:style>
  <w:style w:type="paragraph" w:styleId="Titre4">
    <w:name w:val="heading 4"/>
    <w:basedOn w:val="Normal"/>
    <w:next w:val="Normal"/>
    <w:qFormat/>
    <w:rsid w:val="00C621C7"/>
    <w:pPr>
      <w:keepNext/>
      <w:ind w:right="170"/>
      <w:outlineLvl w:val="3"/>
    </w:pPr>
    <w:rPr>
      <w:b/>
    </w:rPr>
  </w:style>
  <w:style w:type="paragraph" w:styleId="Titre5">
    <w:name w:val="heading 5"/>
    <w:basedOn w:val="Normal"/>
    <w:next w:val="Normal"/>
    <w:rsid w:val="00C621C7"/>
    <w:pPr>
      <w:keepNext/>
      <w:ind w:right="170"/>
      <w:jc w:val="right"/>
      <w:outlineLvl w:val="4"/>
    </w:pPr>
    <w:rPr>
      <w:b/>
      <w:bCs/>
    </w:rPr>
  </w:style>
  <w:style w:type="paragraph" w:styleId="Titre6">
    <w:name w:val="heading 6"/>
    <w:basedOn w:val="Normal"/>
    <w:next w:val="Normal"/>
    <w:rsid w:val="00C621C7"/>
    <w:pPr>
      <w:spacing w:before="240" w:after="60"/>
      <w:outlineLvl w:val="5"/>
    </w:pPr>
    <w:rPr>
      <w:b/>
      <w:bCs/>
      <w:sz w:val="22"/>
      <w:szCs w:val="22"/>
    </w:rPr>
  </w:style>
  <w:style w:type="paragraph" w:styleId="Titre7">
    <w:name w:val="heading 7"/>
    <w:basedOn w:val="Normal"/>
    <w:next w:val="Normal"/>
    <w:rsid w:val="00C621C7"/>
    <w:pPr>
      <w:keepNext/>
      <w:spacing w:before="72" w:after="72"/>
      <w:jc w:val="center"/>
      <w:outlineLvl w:val="6"/>
    </w:pPr>
    <w:rPr>
      <w:b/>
      <w:bCs/>
    </w:rPr>
  </w:style>
  <w:style w:type="paragraph" w:styleId="Titre8">
    <w:name w:val="heading 8"/>
    <w:basedOn w:val="Normal"/>
    <w:next w:val="Normal"/>
    <w:rsid w:val="00C621C7"/>
    <w:pPr>
      <w:spacing w:before="240" w:after="60"/>
      <w:outlineLvl w:val="7"/>
    </w:pPr>
    <w:rPr>
      <w:i/>
      <w:iCs/>
      <w:sz w:val="24"/>
      <w:szCs w:val="24"/>
    </w:rPr>
  </w:style>
  <w:style w:type="paragraph" w:styleId="Titre9">
    <w:name w:val="heading 9"/>
    <w:basedOn w:val="Normal"/>
    <w:next w:val="Normal"/>
    <w:rsid w:val="00C621C7"/>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2">
    <w:name w:val="Corps2"/>
    <w:basedOn w:val="Normal"/>
    <w:rsid w:val="00C621C7"/>
    <w:pPr>
      <w:spacing w:after="72" w:line="200" w:lineRule="exact"/>
    </w:pPr>
  </w:style>
  <w:style w:type="paragraph" w:customStyle="1" w:styleId="Liste-numro">
    <w:name w:val="Liste-numéro"/>
    <w:basedOn w:val="Normal"/>
    <w:rsid w:val="00C621C7"/>
    <w:pPr>
      <w:numPr>
        <w:numId w:val="2"/>
      </w:numPr>
      <w:spacing w:after="72" w:line="200" w:lineRule="exact"/>
      <w:ind w:left="641" w:hanging="357"/>
    </w:pPr>
  </w:style>
  <w:style w:type="paragraph" w:customStyle="1" w:styleId="Normallettre">
    <w:name w:val="Normal lettre"/>
    <w:basedOn w:val="Normal"/>
    <w:rsid w:val="00C621C7"/>
    <w:pPr>
      <w:tabs>
        <w:tab w:val="clear" w:pos="3402"/>
        <w:tab w:val="left" w:pos="5670"/>
      </w:tabs>
      <w:ind w:left="1134" w:right="1134"/>
    </w:pPr>
    <w:rPr>
      <w:rFonts w:ascii="Helvetica" w:hAnsi="Helvetica"/>
    </w:rPr>
  </w:style>
  <w:style w:type="paragraph" w:styleId="Pieddepage">
    <w:name w:val="footer"/>
    <w:basedOn w:val="Normal"/>
    <w:rsid w:val="00C621C7"/>
    <w:pPr>
      <w:tabs>
        <w:tab w:val="center" w:pos="4253"/>
        <w:tab w:val="right" w:pos="8505"/>
      </w:tabs>
    </w:pPr>
  </w:style>
  <w:style w:type="paragraph" w:styleId="En-tte">
    <w:name w:val="header"/>
    <w:basedOn w:val="Normal"/>
    <w:semiHidden/>
    <w:rsid w:val="00C621C7"/>
    <w:pPr>
      <w:tabs>
        <w:tab w:val="clear" w:pos="3402"/>
        <w:tab w:val="center" w:pos="4819"/>
        <w:tab w:val="right" w:pos="9071"/>
      </w:tabs>
    </w:pPr>
  </w:style>
  <w:style w:type="character" w:styleId="Appelnotedebasdep">
    <w:name w:val="footnote reference"/>
    <w:uiPriority w:val="99"/>
    <w:semiHidden/>
    <w:rsid w:val="00C621C7"/>
    <w:rPr>
      <w:position w:val="6"/>
      <w:sz w:val="16"/>
    </w:rPr>
  </w:style>
  <w:style w:type="paragraph" w:styleId="Notedebasdepage">
    <w:name w:val="footnote text"/>
    <w:basedOn w:val="Normal"/>
    <w:link w:val="NotedebasdepageCar"/>
    <w:uiPriority w:val="99"/>
    <w:semiHidden/>
    <w:rsid w:val="00C621C7"/>
  </w:style>
  <w:style w:type="paragraph" w:styleId="Retraitnormal">
    <w:name w:val="Normal Indent"/>
    <w:basedOn w:val="Normal"/>
    <w:next w:val="Normal"/>
    <w:semiHidden/>
    <w:rsid w:val="00C621C7"/>
    <w:pPr>
      <w:spacing w:after="72" w:line="200" w:lineRule="exact"/>
      <w:ind w:left="652"/>
    </w:pPr>
  </w:style>
  <w:style w:type="paragraph" w:styleId="Sous-titre">
    <w:name w:val="Subtitle"/>
    <w:basedOn w:val="Normal"/>
    <w:next w:val="Normal"/>
    <w:link w:val="Sous-titreCar"/>
    <w:qFormat/>
    <w:rsid w:val="00B07699"/>
    <w:pPr>
      <w:tabs>
        <w:tab w:val="clear" w:pos="3402"/>
      </w:tabs>
      <w:spacing w:before="1200" w:after="240"/>
      <w:outlineLvl w:val="0"/>
    </w:pPr>
    <w:rPr>
      <w:rFonts w:ascii="Arial Rounded MT Bold" w:hAnsi="Arial Rounded MT Bold" w:cs="Arial"/>
      <w:b/>
      <w:i/>
      <w:smallCaps/>
      <w:color w:val="0070C0"/>
      <w:sz w:val="32"/>
      <w:szCs w:val="32"/>
    </w:rPr>
  </w:style>
  <w:style w:type="paragraph" w:customStyle="1" w:styleId="Corps">
    <w:name w:val="Corps"/>
    <w:basedOn w:val="Normal"/>
    <w:link w:val="CorpsCar"/>
    <w:qFormat/>
    <w:rsid w:val="00736A5A"/>
    <w:pPr>
      <w:spacing w:before="120" w:after="60"/>
    </w:pPr>
  </w:style>
  <w:style w:type="paragraph" w:styleId="Titre">
    <w:name w:val="Title"/>
    <w:basedOn w:val="Normal"/>
    <w:next w:val="Corps"/>
    <w:qFormat/>
    <w:rsid w:val="00B71251"/>
    <w:pPr>
      <w:spacing w:before="240"/>
      <w:ind w:left="1985" w:right="1985"/>
      <w:jc w:val="center"/>
    </w:pPr>
    <w:rPr>
      <w:rFonts w:ascii="Arial Rounded MT Bold" w:hAnsi="Arial Rounded MT Bold" w:cs="Arial"/>
      <w:b/>
      <w:color w:val="0070C0"/>
      <w:sz w:val="40"/>
    </w:rPr>
  </w:style>
  <w:style w:type="paragraph" w:customStyle="1" w:styleId="Enumr">
    <w:name w:val="Enuméré"/>
    <w:basedOn w:val="Corps2"/>
    <w:link w:val="EnumrCar"/>
    <w:qFormat/>
    <w:rsid w:val="000013BD"/>
    <w:pPr>
      <w:numPr>
        <w:numId w:val="1"/>
      </w:numPr>
      <w:tabs>
        <w:tab w:val="clear" w:pos="3402"/>
        <w:tab w:val="left" w:pos="284"/>
      </w:tabs>
      <w:spacing w:before="72" w:after="40" w:line="240" w:lineRule="auto"/>
    </w:pPr>
  </w:style>
  <w:style w:type="paragraph" w:customStyle="1" w:styleId="Enumr2">
    <w:name w:val="Enuméré2"/>
    <w:basedOn w:val="Enumr"/>
    <w:qFormat/>
    <w:rsid w:val="000013BD"/>
    <w:pPr>
      <w:numPr>
        <w:numId w:val="13"/>
      </w:numPr>
      <w:spacing w:before="0"/>
    </w:pPr>
  </w:style>
  <w:style w:type="character" w:styleId="Lienhypertexte">
    <w:name w:val="Hyperlink"/>
    <w:uiPriority w:val="99"/>
    <w:rsid w:val="00C621C7"/>
    <w:rPr>
      <w:color w:val="auto"/>
      <w:u w:val="none"/>
    </w:rPr>
  </w:style>
  <w:style w:type="character" w:customStyle="1" w:styleId="stylecourrierlectronique15">
    <w:name w:val="stylecourrierlectronique15"/>
    <w:rsid w:val="00C621C7"/>
    <w:rPr>
      <w:rFonts w:ascii="Arial" w:hAnsi="Arial" w:cs="Arial"/>
      <w:color w:val="000000"/>
      <w:sz w:val="20"/>
    </w:rPr>
  </w:style>
  <w:style w:type="paragraph" w:styleId="Adressedestinataire">
    <w:name w:val="envelope address"/>
    <w:basedOn w:val="Normal"/>
    <w:semiHidden/>
    <w:rsid w:val="00C621C7"/>
    <w:pPr>
      <w:framePr w:w="7938" w:h="1985" w:hRule="exact" w:hSpace="141" w:wrap="auto" w:hAnchor="page" w:xAlign="center" w:yAlign="bottom"/>
      <w:ind w:left="2835"/>
    </w:pPr>
    <w:rPr>
      <w:rFonts w:ascii="Arial" w:hAnsi="Arial" w:cs="Arial"/>
      <w:sz w:val="24"/>
      <w:szCs w:val="24"/>
    </w:rPr>
  </w:style>
  <w:style w:type="paragraph" w:styleId="Adresseexpditeur">
    <w:name w:val="envelope return"/>
    <w:basedOn w:val="Normal"/>
    <w:semiHidden/>
    <w:rsid w:val="00C621C7"/>
    <w:rPr>
      <w:rFonts w:ascii="Arial" w:hAnsi="Arial" w:cs="Arial"/>
    </w:rPr>
  </w:style>
  <w:style w:type="paragraph" w:styleId="AdresseHTML">
    <w:name w:val="HTML Address"/>
    <w:basedOn w:val="Normal"/>
    <w:semiHidden/>
    <w:rsid w:val="00C621C7"/>
    <w:rPr>
      <w:i/>
      <w:iCs/>
    </w:rPr>
  </w:style>
  <w:style w:type="paragraph" w:styleId="Commentaire">
    <w:name w:val="annotation text"/>
    <w:basedOn w:val="Normal"/>
    <w:semiHidden/>
    <w:rsid w:val="00C621C7"/>
  </w:style>
  <w:style w:type="paragraph" w:styleId="Corpsdetexte">
    <w:name w:val="Body Text"/>
    <w:basedOn w:val="Normal"/>
    <w:semiHidden/>
    <w:rsid w:val="00C621C7"/>
    <w:pPr>
      <w:spacing w:after="120"/>
    </w:pPr>
  </w:style>
  <w:style w:type="paragraph" w:styleId="Corpsdetexte2">
    <w:name w:val="Body Text 2"/>
    <w:basedOn w:val="Normal"/>
    <w:semiHidden/>
    <w:rsid w:val="00C621C7"/>
    <w:pPr>
      <w:spacing w:after="120" w:line="480" w:lineRule="auto"/>
    </w:pPr>
  </w:style>
  <w:style w:type="paragraph" w:styleId="Corpsdetexte3">
    <w:name w:val="Body Text 3"/>
    <w:basedOn w:val="Normal"/>
    <w:semiHidden/>
    <w:rsid w:val="00C621C7"/>
    <w:pPr>
      <w:spacing w:after="120"/>
    </w:pPr>
    <w:rPr>
      <w:sz w:val="16"/>
      <w:szCs w:val="16"/>
    </w:rPr>
  </w:style>
  <w:style w:type="paragraph" w:styleId="Date">
    <w:name w:val="Date"/>
    <w:basedOn w:val="Normal"/>
    <w:next w:val="Normal"/>
    <w:semiHidden/>
    <w:rsid w:val="00C621C7"/>
  </w:style>
  <w:style w:type="paragraph" w:styleId="En-ttedemessage">
    <w:name w:val="Message Header"/>
    <w:basedOn w:val="Normal"/>
    <w:semiHidden/>
    <w:rsid w:val="00C621C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xplorateurdedocuments">
    <w:name w:val="Document Map"/>
    <w:basedOn w:val="Normal"/>
    <w:semiHidden/>
    <w:rsid w:val="00C621C7"/>
    <w:pPr>
      <w:shd w:val="clear" w:color="auto" w:fill="000080"/>
    </w:pPr>
    <w:rPr>
      <w:rFonts w:ascii="Tahoma" w:hAnsi="Tahoma" w:cs="Tahoma"/>
    </w:rPr>
  </w:style>
  <w:style w:type="paragraph" w:styleId="Formuledepolitesse">
    <w:name w:val="Closing"/>
    <w:basedOn w:val="Normal"/>
    <w:semiHidden/>
    <w:rsid w:val="00C621C7"/>
    <w:pPr>
      <w:ind w:left="4252"/>
    </w:pPr>
  </w:style>
  <w:style w:type="paragraph" w:styleId="Index1">
    <w:name w:val="index 1"/>
    <w:basedOn w:val="Normal"/>
    <w:next w:val="Normal"/>
    <w:autoRedefine/>
    <w:semiHidden/>
    <w:rsid w:val="00C621C7"/>
    <w:pPr>
      <w:tabs>
        <w:tab w:val="clear" w:pos="3402"/>
      </w:tabs>
      <w:ind w:left="200" w:hanging="200"/>
    </w:pPr>
  </w:style>
  <w:style w:type="paragraph" w:styleId="Index2">
    <w:name w:val="index 2"/>
    <w:basedOn w:val="Normal"/>
    <w:next w:val="Normal"/>
    <w:autoRedefine/>
    <w:semiHidden/>
    <w:rsid w:val="00C621C7"/>
    <w:pPr>
      <w:tabs>
        <w:tab w:val="clear" w:pos="3402"/>
      </w:tabs>
      <w:ind w:left="400" w:hanging="200"/>
    </w:pPr>
  </w:style>
  <w:style w:type="paragraph" w:styleId="Index3">
    <w:name w:val="index 3"/>
    <w:basedOn w:val="Normal"/>
    <w:next w:val="Normal"/>
    <w:autoRedefine/>
    <w:semiHidden/>
    <w:rsid w:val="00C621C7"/>
    <w:pPr>
      <w:tabs>
        <w:tab w:val="clear" w:pos="3402"/>
      </w:tabs>
      <w:ind w:left="600" w:hanging="200"/>
    </w:pPr>
  </w:style>
  <w:style w:type="paragraph" w:styleId="Index4">
    <w:name w:val="index 4"/>
    <w:basedOn w:val="Normal"/>
    <w:next w:val="Normal"/>
    <w:autoRedefine/>
    <w:semiHidden/>
    <w:rsid w:val="00C621C7"/>
    <w:pPr>
      <w:tabs>
        <w:tab w:val="clear" w:pos="3402"/>
      </w:tabs>
      <w:ind w:left="800" w:hanging="200"/>
    </w:pPr>
  </w:style>
  <w:style w:type="paragraph" w:styleId="Index5">
    <w:name w:val="index 5"/>
    <w:basedOn w:val="Normal"/>
    <w:next w:val="Normal"/>
    <w:autoRedefine/>
    <w:semiHidden/>
    <w:rsid w:val="00C621C7"/>
    <w:pPr>
      <w:tabs>
        <w:tab w:val="clear" w:pos="3402"/>
      </w:tabs>
      <w:ind w:left="1000" w:hanging="200"/>
    </w:pPr>
  </w:style>
  <w:style w:type="paragraph" w:styleId="Index6">
    <w:name w:val="index 6"/>
    <w:basedOn w:val="Normal"/>
    <w:next w:val="Normal"/>
    <w:autoRedefine/>
    <w:semiHidden/>
    <w:rsid w:val="00C621C7"/>
    <w:pPr>
      <w:tabs>
        <w:tab w:val="clear" w:pos="3402"/>
      </w:tabs>
      <w:ind w:left="1200" w:hanging="200"/>
    </w:pPr>
  </w:style>
  <w:style w:type="paragraph" w:styleId="Index7">
    <w:name w:val="index 7"/>
    <w:basedOn w:val="Normal"/>
    <w:next w:val="Normal"/>
    <w:autoRedefine/>
    <w:semiHidden/>
    <w:rsid w:val="00C621C7"/>
    <w:pPr>
      <w:tabs>
        <w:tab w:val="clear" w:pos="3402"/>
      </w:tabs>
      <w:ind w:left="1400" w:hanging="200"/>
    </w:pPr>
  </w:style>
  <w:style w:type="paragraph" w:styleId="Index8">
    <w:name w:val="index 8"/>
    <w:basedOn w:val="Normal"/>
    <w:next w:val="Normal"/>
    <w:autoRedefine/>
    <w:semiHidden/>
    <w:rsid w:val="00C621C7"/>
    <w:pPr>
      <w:tabs>
        <w:tab w:val="clear" w:pos="3402"/>
      </w:tabs>
      <w:ind w:left="1600" w:hanging="200"/>
    </w:pPr>
  </w:style>
  <w:style w:type="paragraph" w:styleId="Index9">
    <w:name w:val="index 9"/>
    <w:basedOn w:val="Normal"/>
    <w:next w:val="Normal"/>
    <w:autoRedefine/>
    <w:semiHidden/>
    <w:rsid w:val="00C621C7"/>
    <w:pPr>
      <w:tabs>
        <w:tab w:val="clear" w:pos="3402"/>
      </w:tabs>
      <w:ind w:left="1800" w:hanging="200"/>
    </w:pPr>
  </w:style>
  <w:style w:type="paragraph" w:styleId="Lgende">
    <w:name w:val="caption"/>
    <w:basedOn w:val="Normal"/>
    <w:next w:val="Normal"/>
    <w:qFormat/>
    <w:rsid w:val="00F24247"/>
    <w:pPr>
      <w:spacing w:after="120"/>
      <w:jc w:val="center"/>
    </w:pPr>
    <w:rPr>
      <w:bCs/>
      <w:i/>
    </w:rPr>
  </w:style>
  <w:style w:type="paragraph" w:styleId="Liste">
    <w:name w:val="List"/>
    <w:basedOn w:val="Normal"/>
    <w:semiHidden/>
    <w:rsid w:val="00C621C7"/>
    <w:pPr>
      <w:ind w:left="283" w:hanging="283"/>
    </w:pPr>
  </w:style>
  <w:style w:type="paragraph" w:styleId="Liste2">
    <w:name w:val="List 2"/>
    <w:basedOn w:val="Normal"/>
    <w:semiHidden/>
    <w:rsid w:val="00C621C7"/>
    <w:pPr>
      <w:ind w:left="566" w:hanging="283"/>
    </w:pPr>
  </w:style>
  <w:style w:type="paragraph" w:styleId="Liste3">
    <w:name w:val="List 3"/>
    <w:basedOn w:val="Normal"/>
    <w:semiHidden/>
    <w:rsid w:val="00C621C7"/>
    <w:pPr>
      <w:ind w:left="849" w:hanging="283"/>
    </w:pPr>
  </w:style>
  <w:style w:type="paragraph" w:styleId="Liste4">
    <w:name w:val="List 4"/>
    <w:basedOn w:val="Normal"/>
    <w:semiHidden/>
    <w:rsid w:val="00C621C7"/>
    <w:pPr>
      <w:ind w:left="1132" w:hanging="283"/>
    </w:pPr>
  </w:style>
  <w:style w:type="paragraph" w:styleId="Liste5">
    <w:name w:val="List 5"/>
    <w:basedOn w:val="Normal"/>
    <w:semiHidden/>
    <w:rsid w:val="00C621C7"/>
    <w:pPr>
      <w:ind w:left="1415" w:hanging="283"/>
    </w:pPr>
  </w:style>
  <w:style w:type="paragraph" w:styleId="Listenumros">
    <w:name w:val="List Number"/>
    <w:basedOn w:val="Normal"/>
    <w:semiHidden/>
    <w:rsid w:val="00C621C7"/>
    <w:pPr>
      <w:numPr>
        <w:numId w:val="3"/>
      </w:numPr>
    </w:pPr>
  </w:style>
  <w:style w:type="paragraph" w:styleId="Listenumros2">
    <w:name w:val="List Number 2"/>
    <w:basedOn w:val="Normal"/>
    <w:semiHidden/>
    <w:rsid w:val="00C621C7"/>
    <w:pPr>
      <w:numPr>
        <w:numId w:val="4"/>
      </w:numPr>
    </w:pPr>
  </w:style>
  <w:style w:type="paragraph" w:styleId="Listenumros3">
    <w:name w:val="List Number 3"/>
    <w:basedOn w:val="Normal"/>
    <w:semiHidden/>
    <w:rsid w:val="00C621C7"/>
    <w:pPr>
      <w:numPr>
        <w:numId w:val="5"/>
      </w:numPr>
    </w:pPr>
  </w:style>
  <w:style w:type="paragraph" w:styleId="Listenumros4">
    <w:name w:val="List Number 4"/>
    <w:basedOn w:val="Normal"/>
    <w:semiHidden/>
    <w:rsid w:val="00C621C7"/>
    <w:pPr>
      <w:numPr>
        <w:numId w:val="6"/>
      </w:numPr>
    </w:pPr>
  </w:style>
  <w:style w:type="paragraph" w:styleId="Listenumros5">
    <w:name w:val="List Number 5"/>
    <w:basedOn w:val="Normal"/>
    <w:semiHidden/>
    <w:rsid w:val="00C621C7"/>
    <w:pPr>
      <w:numPr>
        <w:numId w:val="7"/>
      </w:numPr>
    </w:pPr>
  </w:style>
  <w:style w:type="paragraph" w:styleId="Listepuces">
    <w:name w:val="List Bullet"/>
    <w:basedOn w:val="Normal"/>
    <w:autoRedefine/>
    <w:semiHidden/>
    <w:rsid w:val="00C621C7"/>
    <w:pPr>
      <w:numPr>
        <w:numId w:val="8"/>
      </w:numPr>
    </w:pPr>
  </w:style>
  <w:style w:type="paragraph" w:styleId="Listepuces2">
    <w:name w:val="List Bullet 2"/>
    <w:basedOn w:val="Normal"/>
    <w:autoRedefine/>
    <w:semiHidden/>
    <w:rsid w:val="00C621C7"/>
    <w:pPr>
      <w:numPr>
        <w:numId w:val="9"/>
      </w:numPr>
    </w:pPr>
  </w:style>
  <w:style w:type="paragraph" w:styleId="Listepuces3">
    <w:name w:val="List Bullet 3"/>
    <w:basedOn w:val="Normal"/>
    <w:autoRedefine/>
    <w:semiHidden/>
    <w:rsid w:val="00C621C7"/>
    <w:pPr>
      <w:numPr>
        <w:numId w:val="10"/>
      </w:numPr>
    </w:pPr>
  </w:style>
  <w:style w:type="paragraph" w:styleId="Listepuces4">
    <w:name w:val="List Bullet 4"/>
    <w:basedOn w:val="Normal"/>
    <w:autoRedefine/>
    <w:semiHidden/>
    <w:rsid w:val="00C621C7"/>
    <w:pPr>
      <w:numPr>
        <w:numId w:val="11"/>
      </w:numPr>
    </w:pPr>
  </w:style>
  <w:style w:type="paragraph" w:styleId="Listepuces5">
    <w:name w:val="List Bullet 5"/>
    <w:basedOn w:val="Normal"/>
    <w:autoRedefine/>
    <w:semiHidden/>
    <w:rsid w:val="00C621C7"/>
    <w:pPr>
      <w:numPr>
        <w:numId w:val="12"/>
      </w:numPr>
    </w:pPr>
  </w:style>
  <w:style w:type="paragraph" w:styleId="Listecontinue">
    <w:name w:val="List Continue"/>
    <w:basedOn w:val="Normal"/>
    <w:semiHidden/>
    <w:rsid w:val="00C621C7"/>
    <w:pPr>
      <w:spacing w:after="120"/>
      <w:ind w:left="283"/>
    </w:pPr>
  </w:style>
  <w:style w:type="paragraph" w:styleId="Listecontinue2">
    <w:name w:val="List Continue 2"/>
    <w:basedOn w:val="Normal"/>
    <w:semiHidden/>
    <w:rsid w:val="00C621C7"/>
    <w:pPr>
      <w:spacing w:after="120"/>
      <w:ind w:left="566"/>
    </w:pPr>
  </w:style>
  <w:style w:type="paragraph" w:styleId="Listecontinue3">
    <w:name w:val="List Continue 3"/>
    <w:basedOn w:val="Normal"/>
    <w:semiHidden/>
    <w:rsid w:val="00C621C7"/>
    <w:pPr>
      <w:spacing w:after="120"/>
      <w:ind w:left="849"/>
    </w:pPr>
  </w:style>
  <w:style w:type="paragraph" w:styleId="Listecontinue4">
    <w:name w:val="List Continue 4"/>
    <w:basedOn w:val="Normal"/>
    <w:semiHidden/>
    <w:rsid w:val="00C621C7"/>
    <w:pPr>
      <w:spacing w:after="120"/>
      <w:ind w:left="1132"/>
    </w:pPr>
  </w:style>
  <w:style w:type="paragraph" w:styleId="Listecontinue5">
    <w:name w:val="List Continue 5"/>
    <w:basedOn w:val="Normal"/>
    <w:semiHidden/>
    <w:rsid w:val="00C621C7"/>
    <w:pPr>
      <w:spacing w:after="120"/>
      <w:ind w:left="1415"/>
    </w:pPr>
  </w:style>
  <w:style w:type="paragraph" w:styleId="NormalWeb">
    <w:name w:val="Normal (Web)"/>
    <w:basedOn w:val="Normal"/>
    <w:semiHidden/>
    <w:rsid w:val="00C621C7"/>
    <w:rPr>
      <w:sz w:val="24"/>
      <w:szCs w:val="24"/>
    </w:rPr>
  </w:style>
  <w:style w:type="paragraph" w:styleId="Normalcentr">
    <w:name w:val="Block Text"/>
    <w:basedOn w:val="Normal"/>
    <w:semiHidden/>
    <w:rsid w:val="00C621C7"/>
    <w:pPr>
      <w:spacing w:after="120"/>
      <w:ind w:left="1440" w:right="1440"/>
    </w:pPr>
  </w:style>
  <w:style w:type="paragraph" w:styleId="Notedefin">
    <w:name w:val="endnote text"/>
    <w:basedOn w:val="Normal"/>
    <w:semiHidden/>
    <w:rsid w:val="00C621C7"/>
  </w:style>
  <w:style w:type="paragraph" w:styleId="PrformatHTML">
    <w:name w:val="HTML Preformatted"/>
    <w:basedOn w:val="Normal"/>
    <w:semiHidden/>
    <w:rsid w:val="00C621C7"/>
    <w:rPr>
      <w:rFonts w:ascii="Courier New" w:hAnsi="Courier New" w:cs="Courier New"/>
    </w:rPr>
  </w:style>
  <w:style w:type="paragraph" w:styleId="Retrait1religne">
    <w:name w:val="Body Text First Indent"/>
    <w:basedOn w:val="Corpsdetexte"/>
    <w:semiHidden/>
    <w:rsid w:val="00C621C7"/>
    <w:pPr>
      <w:ind w:firstLine="210"/>
    </w:pPr>
  </w:style>
  <w:style w:type="paragraph" w:styleId="Retraitcorpsdetexte">
    <w:name w:val="Body Text Indent"/>
    <w:basedOn w:val="Normal"/>
    <w:semiHidden/>
    <w:rsid w:val="00C621C7"/>
    <w:pPr>
      <w:spacing w:after="120"/>
      <w:ind w:left="283"/>
    </w:pPr>
  </w:style>
  <w:style w:type="paragraph" w:styleId="Retraitcorpsdetexte2">
    <w:name w:val="Body Text Indent 2"/>
    <w:basedOn w:val="Normal"/>
    <w:semiHidden/>
    <w:rsid w:val="00C621C7"/>
    <w:pPr>
      <w:spacing w:after="120" w:line="480" w:lineRule="auto"/>
      <w:ind w:left="283"/>
    </w:pPr>
  </w:style>
  <w:style w:type="paragraph" w:styleId="Retraitcorpsdetexte3">
    <w:name w:val="Body Text Indent 3"/>
    <w:basedOn w:val="Normal"/>
    <w:semiHidden/>
    <w:rsid w:val="00C621C7"/>
    <w:pPr>
      <w:spacing w:after="120"/>
      <w:ind w:left="283"/>
    </w:pPr>
    <w:rPr>
      <w:sz w:val="16"/>
      <w:szCs w:val="16"/>
    </w:rPr>
  </w:style>
  <w:style w:type="paragraph" w:styleId="Retraitcorpset1relig">
    <w:name w:val="Body Text First Indent 2"/>
    <w:basedOn w:val="Retraitcorpsdetexte"/>
    <w:semiHidden/>
    <w:rsid w:val="00C621C7"/>
    <w:pPr>
      <w:ind w:firstLine="210"/>
    </w:pPr>
  </w:style>
  <w:style w:type="paragraph" w:styleId="Salutations">
    <w:name w:val="Salutation"/>
    <w:basedOn w:val="Normal"/>
    <w:next w:val="Normal"/>
    <w:semiHidden/>
    <w:rsid w:val="00C621C7"/>
  </w:style>
  <w:style w:type="paragraph" w:styleId="Signature">
    <w:name w:val="Signature"/>
    <w:basedOn w:val="Normal"/>
    <w:semiHidden/>
    <w:rsid w:val="00C621C7"/>
    <w:pPr>
      <w:ind w:left="4252"/>
    </w:pPr>
  </w:style>
  <w:style w:type="paragraph" w:styleId="Signaturelectronique">
    <w:name w:val="E-mail Signature"/>
    <w:basedOn w:val="Normal"/>
    <w:semiHidden/>
    <w:rsid w:val="00C621C7"/>
  </w:style>
  <w:style w:type="paragraph" w:styleId="Tabledesillustrations">
    <w:name w:val="table of figures"/>
    <w:basedOn w:val="Normal"/>
    <w:next w:val="Normal"/>
    <w:semiHidden/>
    <w:rsid w:val="00C621C7"/>
    <w:pPr>
      <w:tabs>
        <w:tab w:val="clear" w:pos="3402"/>
      </w:tabs>
      <w:ind w:left="400" w:hanging="400"/>
    </w:pPr>
  </w:style>
  <w:style w:type="paragraph" w:styleId="Tabledesrfrencesjuridiques">
    <w:name w:val="table of authorities"/>
    <w:basedOn w:val="Normal"/>
    <w:next w:val="Normal"/>
    <w:semiHidden/>
    <w:rsid w:val="00C621C7"/>
    <w:pPr>
      <w:tabs>
        <w:tab w:val="clear" w:pos="3402"/>
      </w:tabs>
      <w:ind w:left="200" w:hanging="200"/>
    </w:pPr>
  </w:style>
  <w:style w:type="paragraph" w:styleId="Textebrut">
    <w:name w:val="Plain Text"/>
    <w:basedOn w:val="Normal"/>
    <w:semiHidden/>
    <w:rsid w:val="00C621C7"/>
    <w:rPr>
      <w:rFonts w:ascii="Courier New" w:hAnsi="Courier New" w:cs="Courier New"/>
    </w:rPr>
  </w:style>
  <w:style w:type="paragraph" w:styleId="Textedemacro">
    <w:name w:val="macro"/>
    <w:semiHidden/>
    <w:rsid w:val="00C621C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itredenote">
    <w:name w:val="Note Heading"/>
    <w:basedOn w:val="Normal"/>
    <w:next w:val="Normal"/>
    <w:semiHidden/>
    <w:rsid w:val="00C621C7"/>
  </w:style>
  <w:style w:type="paragraph" w:styleId="Titreindex">
    <w:name w:val="index heading"/>
    <w:basedOn w:val="Normal"/>
    <w:next w:val="Index1"/>
    <w:semiHidden/>
    <w:rsid w:val="00C621C7"/>
    <w:rPr>
      <w:rFonts w:ascii="Arial" w:hAnsi="Arial" w:cs="Arial"/>
      <w:b/>
      <w:bCs/>
    </w:rPr>
  </w:style>
  <w:style w:type="paragraph" w:styleId="TitreTR">
    <w:name w:val="toa heading"/>
    <w:basedOn w:val="Normal"/>
    <w:next w:val="Normal"/>
    <w:semiHidden/>
    <w:rsid w:val="00C621C7"/>
    <w:pPr>
      <w:spacing w:before="120"/>
    </w:pPr>
    <w:rPr>
      <w:rFonts w:ascii="Arial" w:hAnsi="Arial" w:cs="Arial"/>
      <w:b/>
      <w:bCs/>
      <w:sz w:val="24"/>
      <w:szCs w:val="24"/>
    </w:rPr>
  </w:style>
  <w:style w:type="paragraph" w:styleId="TM1">
    <w:name w:val="toc 1"/>
    <w:basedOn w:val="Normal"/>
    <w:next w:val="Normal"/>
    <w:autoRedefine/>
    <w:uiPriority w:val="39"/>
    <w:rsid w:val="00777881"/>
    <w:pPr>
      <w:keepNext/>
      <w:tabs>
        <w:tab w:val="clear" w:pos="3402"/>
        <w:tab w:val="right" w:leader="underscore" w:pos="10195"/>
      </w:tabs>
      <w:spacing w:before="120"/>
    </w:pPr>
    <w:rPr>
      <w:rFonts w:asciiTheme="minorHAnsi" w:hAnsiTheme="minorHAnsi" w:cstheme="minorHAnsi"/>
      <w:b/>
      <w:bCs/>
      <w:i/>
      <w:iCs/>
      <w:sz w:val="24"/>
      <w:szCs w:val="24"/>
    </w:rPr>
  </w:style>
  <w:style w:type="paragraph" w:styleId="TM2">
    <w:name w:val="toc 2"/>
    <w:basedOn w:val="Normal"/>
    <w:next w:val="Normal"/>
    <w:autoRedefine/>
    <w:uiPriority w:val="39"/>
    <w:rsid w:val="00C621C7"/>
    <w:pPr>
      <w:tabs>
        <w:tab w:val="clear" w:pos="3402"/>
      </w:tabs>
      <w:spacing w:before="120"/>
      <w:ind w:left="200"/>
    </w:pPr>
    <w:rPr>
      <w:rFonts w:asciiTheme="minorHAnsi" w:hAnsiTheme="minorHAnsi" w:cstheme="minorHAnsi"/>
      <w:b/>
      <w:bCs/>
      <w:sz w:val="22"/>
      <w:szCs w:val="22"/>
    </w:rPr>
  </w:style>
  <w:style w:type="paragraph" w:styleId="TM3">
    <w:name w:val="toc 3"/>
    <w:basedOn w:val="Normal"/>
    <w:next w:val="Normal"/>
    <w:autoRedefine/>
    <w:uiPriority w:val="39"/>
    <w:rsid w:val="00C621C7"/>
    <w:pPr>
      <w:tabs>
        <w:tab w:val="clear" w:pos="3402"/>
      </w:tabs>
      <w:ind w:left="400"/>
    </w:pPr>
    <w:rPr>
      <w:rFonts w:asciiTheme="minorHAnsi" w:hAnsiTheme="minorHAnsi" w:cstheme="minorHAnsi"/>
    </w:rPr>
  </w:style>
  <w:style w:type="paragraph" w:styleId="TM4">
    <w:name w:val="toc 4"/>
    <w:basedOn w:val="Normal"/>
    <w:next w:val="Normal"/>
    <w:autoRedefine/>
    <w:uiPriority w:val="39"/>
    <w:rsid w:val="00C621C7"/>
    <w:pPr>
      <w:tabs>
        <w:tab w:val="clear" w:pos="3402"/>
      </w:tabs>
      <w:ind w:left="600"/>
    </w:pPr>
    <w:rPr>
      <w:rFonts w:asciiTheme="minorHAnsi" w:hAnsiTheme="minorHAnsi" w:cstheme="minorHAnsi"/>
    </w:rPr>
  </w:style>
  <w:style w:type="paragraph" w:styleId="TM5">
    <w:name w:val="toc 5"/>
    <w:basedOn w:val="Normal"/>
    <w:next w:val="Normal"/>
    <w:autoRedefine/>
    <w:uiPriority w:val="39"/>
    <w:rsid w:val="00C621C7"/>
    <w:pPr>
      <w:tabs>
        <w:tab w:val="clear" w:pos="3402"/>
      </w:tabs>
      <w:ind w:left="800"/>
    </w:pPr>
    <w:rPr>
      <w:rFonts w:asciiTheme="minorHAnsi" w:hAnsiTheme="minorHAnsi" w:cstheme="minorHAnsi"/>
    </w:rPr>
  </w:style>
  <w:style w:type="paragraph" w:styleId="TM6">
    <w:name w:val="toc 6"/>
    <w:basedOn w:val="Normal"/>
    <w:next w:val="Normal"/>
    <w:autoRedefine/>
    <w:uiPriority w:val="39"/>
    <w:rsid w:val="00C621C7"/>
    <w:pPr>
      <w:tabs>
        <w:tab w:val="clear" w:pos="3402"/>
      </w:tabs>
      <w:ind w:left="1000"/>
    </w:pPr>
    <w:rPr>
      <w:rFonts w:asciiTheme="minorHAnsi" w:hAnsiTheme="minorHAnsi" w:cstheme="minorHAnsi"/>
    </w:rPr>
  </w:style>
  <w:style w:type="paragraph" w:styleId="TM7">
    <w:name w:val="toc 7"/>
    <w:basedOn w:val="Normal"/>
    <w:next w:val="Normal"/>
    <w:autoRedefine/>
    <w:uiPriority w:val="39"/>
    <w:rsid w:val="00C621C7"/>
    <w:pPr>
      <w:tabs>
        <w:tab w:val="clear" w:pos="3402"/>
      </w:tabs>
      <w:ind w:left="1200"/>
    </w:pPr>
    <w:rPr>
      <w:rFonts w:asciiTheme="minorHAnsi" w:hAnsiTheme="minorHAnsi" w:cstheme="minorHAnsi"/>
    </w:rPr>
  </w:style>
  <w:style w:type="paragraph" w:styleId="TM8">
    <w:name w:val="toc 8"/>
    <w:basedOn w:val="Normal"/>
    <w:next w:val="Normal"/>
    <w:autoRedefine/>
    <w:uiPriority w:val="39"/>
    <w:rsid w:val="00C621C7"/>
    <w:pPr>
      <w:tabs>
        <w:tab w:val="clear" w:pos="3402"/>
      </w:tabs>
      <w:ind w:left="1400"/>
    </w:pPr>
    <w:rPr>
      <w:rFonts w:asciiTheme="minorHAnsi" w:hAnsiTheme="minorHAnsi" w:cstheme="minorHAnsi"/>
    </w:rPr>
  </w:style>
  <w:style w:type="paragraph" w:styleId="TM9">
    <w:name w:val="toc 9"/>
    <w:basedOn w:val="Normal"/>
    <w:next w:val="Normal"/>
    <w:autoRedefine/>
    <w:uiPriority w:val="39"/>
    <w:rsid w:val="00C621C7"/>
    <w:pPr>
      <w:tabs>
        <w:tab w:val="clear" w:pos="3402"/>
      </w:tabs>
      <w:ind w:left="1600"/>
    </w:pPr>
    <w:rPr>
      <w:rFonts w:asciiTheme="minorHAnsi" w:hAnsiTheme="minorHAnsi" w:cstheme="minorHAnsi"/>
    </w:rPr>
  </w:style>
  <w:style w:type="paragraph" w:styleId="Textedebulles">
    <w:name w:val="Balloon Text"/>
    <w:basedOn w:val="Normal"/>
    <w:link w:val="TextedebullesCar"/>
    <w:uiPriority w:val="99"/>
    <w:semiHidden/>
    <w:unhideWhenUsed/>
    <w:rsid w:val="00A84833"/>
    <w:rPr>
      <w:rFonts w:ascii="Tahoma" w:hAnsi="Tahoma" w:cs="Tahoma"/>
      <w:sz w:val="16"/>
      <w:szCs w:val="16"/>
    </w:rPr>
  </w:style>
  <w:style w:type="character" w:customStyle="1" w:styleId="TextedebullesCar">
    <w:name w:val="Texte de bulles Car"/>
    <w:basedOn w:val="Policepardfaut"/>
    <w:link w:val="Textedebulles"/>
    <w:uiPriority w:val="99"/>
    <w:semiHidden/>
    <w:rsid w:val="00A84833"/>
    <w:rPr>
      <w:rFonts w:ascii="Tahoma" w:hAnsi="Tahoma" w:cs="Tahoma"/>
      <w:sz w:val="16"/>
      <w:szCs w:val="16"/>
    </w:rPr>
  </w:style>
  <w:style w:type="paragraph" w:customStyle="1" w:styleId="Style1">
    <w:name w:val="Style1"/>
    <w:basedOn w:val="Normal"/>
    <w:link w:val="Style1Car"/>
    <w:qFormat/>
    <w:rsid w:val="00D66113"/>
    <w:pPr>
      <w:tabs>
        <w:tab w:val="clear" w:pos="3402"/>
        <w:tab w:val="left" w:pos="567"/>
      </w:tabs>
      <w:spacing w:after="72"/>
    </w:pPr>
  </w:style>
  <w:style w:type="paragraph" w:styleId="Paragraphedeliste">
    <w:name w:val="List Paragraph"/>
    <w:basedOn w:val="Normal"/>
    <w:next w:val="Corps"/>
    <w:uiPriority w:val="34"/>
    <w:qFormat/>
    <w:rsid w:val="00736A5A"/>
    <w:pPr>
      <w:tabs>
        <w:tab w:val="clear" w:pos="3402"/>
        <w:tab w:val="left" w:pos="142"/>
      </w:tabs>
      <w:contextualSpacing/>
    </w:pPr>
    <w:rPr>
      <w:i/>
      <w:color w:val="4F81BD" w:themeColor="accent1"/>
      <w:sz w:val="18"/>
      <w:szCs w:val="18"/>
    </w:rPr>
  </w:style>
  <w:style w:type="character" w:customStyle="1" w:styleId="Style1Car">
    <w:name w:val="Style1 Car"/>
    <w:basedOn w:val="Policepardfaut"/>
    <w:link w:val="Style1"/>
    <w:rsid w:val="00D66113"/>
    <w:rPr>
      <w:rFonts w:ascii="Calibri" w:hAnsi="Calibri"/>
    </w:rPr>
  </w:style>
  <w:style w:type="character" w:customStyle="1" w:styleId="Sous-titreCar">
    <w:name w:val="Sous-titre Car"/>
    <w:basedOn w:val="Policepardfaut"/>
    <w:link w:val="Sous-titre"/>
    <w:rsid w:val="00B07699"/>
    <w:rPr>
      <w:rFonts w:ascii="Arial Rounded MT Bold" w:hAnsi="Arial Rounded MT Bold" w:cs="Arial"/>
      <w:b/>
      <w:i/>
      <w:smallCaps/>
      <w:color w:val="0070C0"/>
      <w:sz w:val="32"/>
      <w:szCs w:val="32"/>
    </w:rPr>
  </w:style>
  <w:style w:type="table" w:styleId="Grilledutableau">
    <w:name w:val="Table Grid"/>
    <w:basedOn w:val="TableauNormal"/>
    <w:uiPriority w:val="59"/>
    <w:rsid w:val="00766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Car">
    <w:name w:val="Note de bas de page Car"/>
    <w:link w:val="Notedebasdepage"/>
    <w:uiPriority w:val="99"/>
    <w:semiHidden/>
    <w:rsid w:val="0025053C"/>
    <w:rPr>
      <w:rFonts w:ascii="Calibri" w:hAnsi="Calibri"/>
    </w:rPr>
  </w:style>
  <w:style w:type="table" w:styleId="Trameclaire-Accent5">
    <w:name w:val="Light Shading Accent 5"/>
    <w:basedOn w:val="TableauNormal"/>
    <w:uiPriority w:val="60"/>
    <w:rsid w:val="00B0769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rameclaire-Accent11">
    <w:name w:val="Trame claire - Accent 11"/>
    <w:basedOn w:val="TableauNormal"/>
    <w:uiPriority w:val="60"/>
    <w:rsid w:val="00B0769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Ombrageclair1">
    <w:name w:val="Ombrage clair1"/>
    <w:basedOn w:val="TableauNormal"/>
    <w:uiPriority w:val="60"/>
    <w:rsid w:val="00B0769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itation">
    <w:name w:val="Quote"/>
    <w:basedOn w:val="Normal"/>
    <w:next w:val="Normal"/>
    <w:link w:val="CitationCar"/>
    <w:uiPriority w:val="29"/>
    <w:rsid w:val="00B07699"/>
    <w:pPr>
      <w:tabs>
        <w:tab w:val="clear" w:pos="3402"/>
      </w:tabs>
      <w:spacing w:after="200" w:line="276" w:lineRule="auto"/>
    </w:pPr>
    <w:rPr>
      <w:rFonts w:asciiTheme="minorHAnsi" w:eastAsiaTheme="minorEastAsia" w:hAnsiTheme="minorHAnsi" w:cstheme="minorBidi"/>
      <w:i/>
      <w:iCs/>
      <w:color w:val="000000" w:themeColor="text1"/>
      <w:sz w:val="22"/>
      <w:szCs w:val="22"/>
    </w:rPr>
  </w:style>
  <w:style w:type="character" w:customStyle="1" w:styleId="CitationCar">
    <w:name w:val="Citation Car"/>
    <w:basedOn w:val="Policepardfaut"/>
    <w:link w:val="Citation"/>
    <w:uiPriority w:val="29"/>
    <w:rsid w:val="00B07699"/>
    <w:rPr>
      <w:rFonts w:asciiTheme="minorHAnsi" w:eastAsiaTheme="minorEastAsia" w:hAnsiTheme="minorHAnsi" w:cstheme="minorBidi"/>
      <w:i/>
      <w:iCs/>
      <w:color w:val="000000" w:themeColor="text1"/>
      <w:sz w:val="22"/>
      <w:szCs w:val="22"/>
    </w:rPr>
  </w:style>
  <w:style w:type="character" w:styleId="Emphaseintense">
    <w:name w:val="Intense Emphasis"/>
    <w:basedOn w:val="Policepardfaut"/>
    <w:uiPriority w:val="21"/>
    <w:rsid w:val="00B07699"/>
    <w:rPr>
      <w:b/>
      <w:bCs/>
      <w:i/>
      <w:iCs/>
      <w:color w:val="548DD4" w:themeColor="text2" w:themeTint="99"/>
    </w:rPr>
  </w:style>
  <w:style w:type="paragraph" w:customStyle="1" w:styleId="T3">
    <w:name w:val="T3"/>
    <w:basedOn w:val="Normal"/>
    <w:next w:val="Style1"/>
    <w:link w:val="T3Car"/>
    <w:qFormat/>
    <w:rsid w:val="00070D6A"/>
    <w:pPr>
      <w:keepNext/>
      <w:keepLines/>
      <w:tabs>
        <w:tab w:val="clear" w:pos="3402"/>
        <w:tab w:val="left" w:pos="426"/>
      </w:tabs>
      <w:spacing w:before="180" w:after="120"/>
      <w:ind w:left="425" w:hanging="425"/>
      <w:outlineLvl w:val="2"/>
    </w:pPr>
    <w:rPr>
      <w:b/>
      <w:u w:val="single"/>
    </w:rPr>
  </w:style>
  <w:style w:type="character" w:customStyle="1" w:styleId="T3Car">
    <w:name w:val="T3 Car"/>
    <w:basedOn w:val="Policepardfaut"/>
    <w:link w:val="T3"/>
    <w:rsid w:val="00070D6A"/>
    <w:rPr>
      <w:rFonts w:ascii="Calibri" w:hAnsi="Calibri"/>
      <w:b/>
      <w:u w:val="single"/>
    </w:rPr>
  </w:style>
  <w:style w:type="paragraph" w:customStyle="1" w:styleId="Illustration">
    <w:name w:val="Illustration"/>
    <w:basedOn w:val="Normal"/>
    <w:next w:val="Lgende"/>
    <w:link w:val="IllustrationCar"/>
    <w:rsid w:val="00F24247"/>
    <w:pPr>
      <w:keepNext/>
      <w:tabs>
        <w:tab w:val="clear" w:pos="3402"/>
      </w:tabs>
      <w:spacing w:before="120" w:after="60"/>
      <w:ind w:left="-567" w:right="-567"/>
      <w:jc w:val="center"/>
    </w:pPr>
    <w:rPr>
      <w:rFonts w:ascii="CG Omega" w:hAnsi="CG Omega"/>
      <w:sz w:val="18"/>
    </w:rPr>
  </w:style>
  <w:style w:type="character" w:customStyle="1" w:styleId="CorpsCar">
    <w:name w:val="Corps Car"/>
    <w:link w:val="Corps"/>
    <w:rsid w:val="00736A5A"/>
    <w:rPr>
      <w:rFonts w:ascii="Calibri" w:hAnsi="Calibri"/>
    </w:rPr>
  </w:style>
  <w:style w:type="paragraph" w:customStyle="1" w:styleId="Photolgende">
    <w:name w:val="Photo légende"/>
    <w:basedOn w:val="Corps2"/>
    <w:link w:val="PhotolgendeCar"/>
    <w:rsid w:val="005040E8"/>
    <w:pPr>
      <w:tabs>
        <w:tab w:val="clear" w:pos="3402"/>
      </w:tabs>
      <w:spacing w:before="60" w:after="240" w:line="240" w:lineRule="auto"/>
      <w:jc w:val="center"/>
    </w:pPr>
    <w:rPr>
      <w:rFonts w:ascii="Arial" w:hAnsi="Arial" w:cs="Arial"/>
      <w:i/>
    </w:rPr>
  </w:style>
  <w:style w:type="character" w:customStyle="1" w:styleId="PhotolgendeCar">
    <w:name w:val="Photo légende Car"/>
    <w:basedOn w:val="Policepardfaut"/>
    <w:link w:val="Photolgende"/>
    <w:rsid w:val="005040E8"/>
    <w:rPr>
      <w:rFonts w:ascii="Arial" w:hAnsi="Arial" w:cs="Arial"/>
      <w:i/>
    </w:rPr>
  </w:style>
  <w:style w:type="paragraph" w:customStyle="1" w:styleId="Photosuivie">
    <w:name w:val="Photo suivie"/>
    <w:basedOn w:val="Normal"/>
    <w:next w:val="Photolgende"/>
    <w:link w:val="PhotosuivieCar"/>
    <w:rsid w:val="005040E8"/>
    <w:pPr>
      <w:keepNext/>
      <w:tabs>
        <w:tab w:val="clear" w:pos="3402"/>
      </w:tabs>
      <w:spacing w:before="120" w:after="60"/>
      <w:jc w:val="center"/>
    </w:pPr>
    <w:rPr>
      <w:rFonts w:ascii="Arial" w:hAnsi="Arial" w:cs="Arial"/>
      <w:sz w:val="24"/>
      <w:szCs w:val="24"/>
    </w:rPr>
  </w:style>
  <w:style w:type="character" w:customStyle="1" w:styleId="PhotosuivieCar">
    <w:name w:val="Photo suivie Car"/>
    <w:basedOn w:val="Policepardfaut"/>
    <w:link w:val="Photosuivie"/>
    <w:rsid w:val="005040E8"/>
    <w:rPr>
      <w:rFonts w:ascii="Arial" w:hAnsi="Arial" w:cs="Arial"/>
      <w:sz w:val="24"/>
      <w:szCs w:val="24"/>
    </w:rPr>
  </w:style>
  <w:style w:type="table" w:customStyle="1" w:styleId="Grilledutableau1">
    <w:name w:val="Grille du tableau1"/>
    <w:basedOn w:val="TableauNormal"/>
    <w:next w:val="Grilledutableau"/>
    <w:uiPriority w:val="59"/>
    <w:rsid w:val="00504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r20">
    <w:name w:val="Enuméré 2"/>
    <w:basedOn w:val="Enumr"/>
    <w:rsid w:val="00D66113"/>
    <w:pPr>
      <w:keepNext/>
      <w:numPr>
        <w:numId w:val="0"/>
      </w:numPr>
      <w:tabs>
        <w:tab w:val="clear" w:pos="284"/>
        <w:tab w:val="left" w:pos="993"/>
        <w:tab w:val="left" w:pos="1418"/>
      </w:tabs>
      <w:spacing w:before="120" w:after="0"/>
      <w:ind w:left="1418" w:hanging="360"/>
      <w:jc w:val="both"/>
    </w:pPr>
    <w:rPr>
      <w:rFonts w:ascii="Arial" w:hAnsi="Arial" w:cs="Arial"/>
      <w:sz w:val="24"/>
      <w:szCs w:val="24"/>
    </w:rPr>
  </w:style>
  <w:style w:type="paragraph" w:customStyle="1" w:styleId="Enumr3">
    <w:name w:val="Enuméré 3"/>
    <w:basedOn w:val="Enumr20"/>
    <w:rsid w:val="00D66113"/>
    <w:pPr>
      <w:tabs>
        <w:tab w:val="left" w:pos="1985"/>
      </w:tabs>
      <w:ind w:left="1985"/>
    </w:pPr>
  </w:style>
  <w:style w:type="paragraph" w:customStyle="1" w:styleId="Partableau">
    <w:name w:val="Par tableau"/>
    <w:basedOn w:val="Normal"/>
    <w:link w:val="PartableauCar"/>
    <w:qFormat/>
    <w:rsid w:val="002D0ABC"/>
    <w:pPr>
      <w:spacing w:before="60" w:after="60"/>
    </w:pPr>
    <w:rPr>
      <w:rFonts w:ascii="Arial" w:hAnsi="Arial"/>
    </w:rPr>
  </w:style>
  <w:style w:type="character" w:customStyle="1" w:styleId="PartableauCar">
    <w:name w:val="Par tableau Car"/>
    <w:basedOn w:val="Policepardfaut"/>
    <w:link w:val="Partableau"/>
    <w:rsid w:val="002D0ABC"/>
    <w:rPr>
      <w:rFonts w:ascii="Arial" w:hAnsi="Arial"/>
    </w:rPr>
  </w:style>
  <w:style w:type="character" w:styleId="Accentuation">
    <w:name w:val="Emphasis"/>
    <w:basedOn w:val="Policepardfaut"/>
    <w:uiPriority w:val="20"/>
    <w:rsid w:val="00777881"/>
    <w:rPr>
      <w:i/>
      <w:iCs/>
    </w:rPr>
  </w:style>
  <w:style w:type="character" w:customStyle="1" w:styleId="EnumrCar">
    <w:name w:val="Enuméré Car"/>
    <w:link w:val="Enumr"/>
    <w:rsid w:val="000013BD"/>
    <w:rPr>
      <w:rFonts w:ascii="Calibri" w:hAnsi="Calibri"/>
    </w:rPr>
  </w:style>
  <w:style w:type="paragraph" w:customStyle="1" w:styleId="Default">
    <w:name w:val="Default"/>
    <w:rsid w:val="00A233DE"/>
    <w:pPr>
      <w:autoSpaceDE w:val="0"/>
      <w:autoSpaceDN w:val="0"/>
      <w:adjustRightInd w:val="0"/>
    </w:pPr>
    <w:rPr>
      <w:rFonts w:ascii="Calibri" w:hAnsi="Calibri" w:cs="Calibri"/>
      <w:color w:val="000000"/>
      <w:sz w:val="24"/>
      <w:szCs w:val="24"/>
    </w:rPr>
  </w:style>
  <w:style w:type="paragraph" w:customStyle="1" w:styleId="Figures">
    <w:name w:val="Figures"/>
    <w:basedOn w:val="Corpsdetexte"/>
    <w:next w:val="Corps"/>
    <w:link w:val="FiguresCar"/>
    <w:qFormat/>
    <w:rsid w:val="004C1415"/>
    <w:pPr>
      <w:tabs>
        <w:tab w:val="clear" w:pos="3402"/>
        <w:tab w:val="left" w:pos="3600"/>
        <w:tab w:val="left" w:pos="3960"/>
      </w:tabs>
      <w:spacing w:before="60" w:after="240"/>
      <w:ind w:left="-567" w:right="-567"/>
      <w:jc w:val="center"/>
    </w:pPr>
    <w:rPr>
      <w:rFonts w:ascii="Times New Roman" w:hAnsi="Times New Roman"/>
      <w:sz w:val="18"/>
      <w:lang w:eastAsia="en-US"/>
    </w:rPr>
  </w:style>
  <w:style w:type="character" w:customStyle="1" w:styleId="FiguresCar">
    <w:name w:val="Figures Car"/>
    <w:link w:val="Figures"/>
    <w:rsid w:val="004C1415"/>
    <w:rPr>
      <w:rFonts w:ascii="Times New Roman" w:hAnsi="Times New Roman"/>
      <w:sz w:val="18"/>
      <w:lang w:eastAsia="en-US"/>
    </w:rPr>
  </w:style>
  <w:style w:type="paragraph" w:customStyle="1" w:styleId="Report">
    <w:name w:val="Report"/>
    <w:basedOn w:val="Style1"/>
    <w:link w:val="ReportCar"/>
    <w:rsid w:val="004C1415"/>
    <w:pPr>
      <w:keepNext/>
      <w:tabs>
        <w:tab w:val="clear" w:pos="567"/>
      </w:tabs>
      <w:spacing w:before="150" w:after="240"/>
      <w:ind w:left="284" w:right="147"/>
    </w:pPr>
    <w:rPr>
      <w:rFonts w:ascii="Verdana" w:hAnsi="Verdana"/>
      <w:color w:val="17365D" w:themeColor="text2" w:themeShade="BF"/>
    </w:rPr>
  </w:style>
  <w:style w:type="character" w:customStyle="1" w:styleId="ReportCar">
    <w:name w:val="Report Car"/>
    <w:basedOn w:val="Policepardfaut"/>
    <w:link w:val="Report"/>
    <w:rsid w:val="004C1415"/>
    <w:rPr>
      <w:rFonts w:ascii="Verdana" w:hAnsi="Verdana"/>
      <w:color w:val="17365D" w:themeColor="text2" w:themeShade="BF"/>
    </w:rPr>
  </w:style>
  <w:style w:type="paragraph" w:customStyle="1" w:styleId="Style2">
    <w:name w:val="Style2"/>
    <w:basedOn w:val="Titre1"/>
    <w:link w:val="Style2Car"/>
    <w:qFormat/>
    <w:rsid w:val="00E4095D"/>
    <w:pPr>
      <w:keepLines w:val="0"/>
      <w:widowControl w:val="0"/>
      <w:tabs>
        <w:tab w:val="clear" w:pos="3402"/>
      </w:tabs>
      <w:spacing w:before="120" w:after="60"/>
      <w:ind w:left="284"/>
      <w:outlineLvl w:val="9"/>
    </w:pPr>
    <w:rPr>
      <w:rFonts w:asciiTheme="minorHAnsi" w:hAnsiTheme="minorHAnsi" w:cstheme="minorHAnsi"/>
      <w:b w:val="0"/>
      <w:bCs/>
      <w:i w:val="0"/>
      <w:color w:val="auto"/>
      <w:kern w:val="28"/>
      <w:sz w:val="20"/>
      <w:szCs w:val="20"/>
      <w:lang w:eastAsia="en-US"/>
    </w:rPr>
  </w:style>
  <w:style w:type="character" w:customStyle="1" w:styleId="Style2Car">
    <w:name w:val="Style2 Car"/>
    <w:basedOn w:val="Policepardfaut"/>
    <w:link w:val="Style2"/>
    <w:rsid w:val="00E4095D"/>
    <w:rPr>
      <w:rFonts w:asciiTheme="minorHAnsi" w:hAnsiTheme="minorHAnsi" w:cstheme="minorHAnsi"/>
      <w:bCs/>
      <w:kern w:val="28"/>
      <w:lang w:eastAsia="en-US"/>
    </w:rPr>
  </w:style>
  <w:style w:type="paragraph" w:customStyle="1" w:styleId="Principal-P3">
    <w:name w:val="Principal - P3"/>
    <w:basedOn w:val="Normal"/>
    <w:rsid w:val="003F7AA0"/>
    <w:pPr>
      <w:keepNext/>
      <w:numPr>
        <w:numId w:val="14"/>
      </w:numPr>
      <w:tabs>
        <w:tab w:val="clear" w:pos="3402"/>
        <w:tab w:val="left" w:pos="851"/>
      </w:tabs>
      <w:spacing w:before="60"/>
      <w:jc w:val="both"/>
    </w:pPr>
    <w:rPr>
      <w:rFonts w:ascii="Verdana" w:hAnsi="Verdana" w:cs="Arial"/>
      <w:sz w:val="22"/>
      <w:szCs w:val="22"/>
    </w:rPr>
  </w:style>
  <w:style w:type="paragraph" w:customStyle="1" w:styleId="Enum1">
    <w:name w:val="Enum1"/>
    <w:basedOn w:val="Normal"/>
    <w:link w:val="Enum1Car"/>
    <w:rsid w:val="00C154B0"/>
    <w:pPr>
      <w:keepNext/>
      <w:numPr>
        <w:numId w:val="15"/>
      </w:numPr>
      <w:tabs>
        <w:tab w:val="clear" w:pos="3402"/>
      </w:tabs>
      <w:spacing w:before="60" w:after="60"/>
    </w:pPr>
    <w:rPr>
      <w:rFonts w:ascii="Verdana" w:hAnsi="Verdana"/>
      <w:sz w:val="22"/>
      <w:szCs w:val="22"/>
    </w:rPr>
  </w:style>
  <w:style w:type="character" w:customStyle="1" w:styleId="Enum1Car">
    <w:name w:val="Enum1 Car"/>
    <w:link w:val="Enum1"/>
    <w:rsid w:val="00C154B0"/>
    <w:rPr>
      <w:rFonts w:ascii="Verdana" w:hAnsi="Verdana"/>
      <w:sz w:val="22"/>
      <w:szCs w:val="22"/>
    </w:rPr>
  </w:style>
  <w:style w:type="paragraph" w:customStyle="1" w:styleId="Enum2">
    <w:name w:val="Enum2"/>
    <w:basedOn w:val="Enum1"/>
    <w:link w:val="Enum2Car"/>
    <w:rsid w:val="00C154B0"/>
    <w:pPr>
      <w:numPr>
        <w:ilvl w:val="1"/>
      </w:numPr>
      <w:tabs>
        <w:tab w:val="num" w:pos="360"/>
      </w:tabs>
      <w:ind w:left="1276"/>
    </w:pPr>
  </w:style>
  <w:style w:type="paragraph" w:customStyle="1" w:styleId="Enum3">
    <w:name w:val="Enum3"/>
    <w:basedOn w:val="Enum2"/>
    <w:link w:val="Enum3Car"/>
    <w:qFormat/>
    <w:rsid w:val="00E4095D"/>
    <w:pPr>
      <w:numPr>
        <w:ilvl w:val="2"/>
      </w:numPr>
      <w:spacing w:after="120"/>
      <w:ind w:left="1701" w:hanging="425"/>
    </w:pPr>
    <w:rPr>
      <w:rFonts w:ascii="Calibri" w:hAnsi="Calibri" w:cs="Calibri"/>
      <w:sz w:val="20"/>
      <w:szCs w:val="20"/>
    </w:rPr>
  </w:style>
  <w:style w:type="paragraph" w:customStyle="1" w:styleId="Num1">
    <w:name w:val="Num 1"/>
    <w:basedOn w:val="Index8"/>
    <w:link w:val="Num1Car"/>
    <w:rsid w:val="007F5B45"/>
    <w:pPr>
      <w:numPr>
        <w:numId w:val="16"/>
      </w:numPr>
      <w:spacing w:before="180" w:after="60"/>
    </w:pPr>
    <w:rPr>
      <w:rFonts w:ascii="Verdana" w:hAnsi="Verdana" w:cs="Arial"/>
      <w:sz w:val="22"/>
      <w:szCs w:val="22"/>
    </w:rPr>
  </w:style>
  <w:style w:type="character" w:customStyle="1" w:styleId="Num1Car">
    <w:name w:val="Num 1 Car"/>
    <w:link w:val="Num1"/>
    <w:rsid w:val="007F5B45"/>
    <w:rPr>
      <w:rFonts w:ascii="Verdana" w:hAnsi="Verdana" w:cs="Arial"/>
      <w:sz w:val="22"/>
      <w:szCs w:val="22"/>
    </w:rPr>
  </w:style>
  <w:style w:type="character" w:customStyle="1" w:styleId="Enum3Car">
    <w:name w:val="Enum3 Car"/>
    <w:link w:val="Enum3"/>
    <w:rsid w:val="00E4095D"/>
    <w:rPr>
      <w:rFonts w:ascii="Calibri" w:hAnsi="Calibri" w:cs="Calibri"/>
    </w:rPr>
  </w:style>
  <w:style w:type="paragraph" w:customStyle="1" w:styleId="Figuresuivie">
    <w:name w:val="Figure suivie"/>
    <w:basedOn w:val="Normal"/>
    <w:next w:val="Lgende"/>
    <w:qFormat/>
    <w:rsid w:val="007F5B45"/>
    <w:pPr>
      <w:keepNext/>
      <w:widowControl w:val="0"/>
      <w:tabs>
        <w:tab w:val="clear" w:pos="3402"/>
        <w:tab w:val="left" w:pos="3600"/>
        <w:tab w:val="left" w:pos="3960"/>
      </w:tabs>
      <w:spacing w:before="120" w:after="60"/>
      <w:jc w:val="center"/>
    </w:pPr>
    <w:rPr>
      <w:rFonts w:ascii="Arial" w:hAnsi="Arial"/>
      <w:noProof/>
    </w:rPr>
  </w:style>
  <w:style w:type="paragraph" w:customStyle="1" w:styleId="Corpssolidaire">
    <w:name w:val="Corps solidaire"/>
    <w:basedOn w:val="Corps"/>
    <w:qFormat/>
    <w:rsid w:val="00330B71"/>
    <w:pPr>
      <w:keepNext/>
      <w:tabs>
        <w:tab w:val="clear" w:pos="3402"/>
        <w:tab w:val="left" w:pos="709"/>
        <w:tab w:val="left" w:pos="1134"/>
      </w:tabs>
      <w:spacing w:after="40"/>
    </w:pPr>
    <w:rPr>
      <w:rFonts w:asciiTheme="minorHAnsi" w:hAnsiTheme="minorHAnsi" w:cstheme="minorHAnsi"/>
      <w:lang w:eastAsia="en-US"/>
    </w:rPr>
  </w:style>
  <w:style w:type="character" w:customStyle="1" w:styleId="Enum2Car">
    <w:name w:val="Enum2 Car"/>
    <w:link w:val="Enum2"/>
    <w:rsid w:val="00BD340E"/>
    <w:rPr>
      <w:rFonts w:ascii="Verdana" w:hAnsi="Verdana"/>
      <w:sz w:val="22"/>
      <w:szCs w:val="22"/>
    </w:rPr>
  </w:style>
  <w:style w:type="character" w:customStyle="1" w:styleId="IllustrationCar">
    <w:name w:val="Illustration Car"/>
    <w:link w:val="Illustration"/>
    <w:rsid w:val="00BD340E"/>
    <w:rPr>
      <w:rFonts w:ascii="CG Omega" w:hAnsi="CG Omega"/>
      <w:sz w:val="18"/>
    </w:rPr>
  </w:style>
  <w:style w:type="paragraph" w:customStyle="1" w:styleId="Remarque">
    <w:name w:val="Remarque"/>
    <w:basedOn w:val="Corps"/>
    <w:link w:val="RemarqueCar"/>
    <w:rsid w:val="00983D1E"/>
    <w:pPr>
      <w:pBdr>
        <w:top w:val="single" w:sz="4" w:space="1" w:color="auto"/>
        <w:bottom w:val="single" w:sz="4" w:space="1" w:color="auto"/>
      </w:pBdr>
      <w:tabs>
        <w:tab w:val="clear" w:pos="3402"/>
        <w:tab w:val="left" w:pos="709"/>
        <w:tab w:val="left" w:pos="1134"/>
      </w:tabs>
      <w:overflowPunct w:val="0"/>
      <w:autoSpaceDE w:val="0"/>
      <w:autoSpaceDN w:val="0"/>
      <w:adjustRightInd w:val="0"/>
      <w:spacing w:after="240"/>
      <w:textAlignment w:val="baseline"/>
    </w:pPr>
    <w:rPr>
      <w:rFonts w:ascii="Verdana" w:hAnsi="Verdana" w:cs="Arial"/>
      <w:bCs/>
      <w:sz w:val="22"/>
      <w:szCs w:val="22"/>
      <w:lang w:eastAsia="en-US"/>
    </w:rPr>
  </w:style>
  <w:style w:type="character" w:customStyle="1" w:styleId="RemarqueCar">
    <w:name w:val="Remarque Car"/>
    <w:basedOn w:val="CorpsCar"/>
    <w:link w:val="Remarque"/>
    <w:rsid w:val="00983D1E"/>
    <w:rPr>
      <w:rFonts w:ascii="Verdana" w:hAnsi="Verdana" w:cs="Arial"/>
      <w:bCs/>
      <w:sz w:val="22"/>
      <w:szCs w:val="22"/>
      <w:lang w:eastAsia="en-US"/>
    </w:rPr>
  </w:style>
  <w:style w:type="paragraph" w:customStyle="1" w:styleId="Enum-1">
    <w:name w:val="Enum-1"/>
    <w:basedOn w:val="Style1"/>
    <w:rsid w:val="00330B71"/>
    <w:pPr>
      <w:numPr>
        <w:numId w:val="33"/>
      </w:numPr>
      <w:tabs>
        <w:tab w:val="clear" w:pos="567"/>
      </w:tabs>
      <w:spacing w:before="60" w:after="60"/>
      <w:ind w:left="709" w:hanging="349"/>
      <w:jc w:val="both"/>
    </w:pPr>
    <w:rPr>
      <w:rFonts w:ascii="Arial" w:hAnsi="Arial" w:cs="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lsdException w:name="heading 4" w:semiHidden="0" w:uiPriority="0" w:unhideWhenUsed="0" w:qFormat="1"/>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5B45"/>
    <w:pPr>
      <w:tabs>
        <w:tab w:val="left" w:pos="3402"/>
      </w:tabs>
    </w:pPr>
    <w:rPr>
      <w:rFonts w:ascii="Calibri" w:hAnsi="Calibri"/>
    </w:rPr>
  </w:style>
  <w:style w:type="paragraph" w:styleId="Titre1">
    <w:name w:val="heading 1"/>
    <w:basedOn w:val="Normal"/>
    <w:next w:val="Style1"/>
    <w:qFormat/>
    <w:rsid w:val="00CB6399"/>
    <w:pPr>
      <w:keepNext/>
      <w:keepLines/>
      <w:spacing w:before="240" w:after="120"/>
      <w:outlineLvl w:val="0"/>
    </w:pPr>
    <w:rPr>
      <w:rFonts w:ascii="Arial Rounded MT Bold" w:hAnsi="Arial Rounded MT Bold"/>
      <w:b/>
      <w:i/>
      <w:color w:val="548DD4" w:themeColor="text2" w:themeTint="99"/>
      <w:sz w:val="28"/>
      <w:szCs w:val="28"/>
    </w:rPr>
  </w:style>
  <w:style w:type="paragraph" w:styleId="Titre2">
    <w:name w:val="heading 2"/>
    <w:basedOn w:val="Titre1"/>
    <w:next w:val="Style1"/>
    <w:qFormat/>
    <w:rsid w:val="00CB6399"/>
    <w:pPr>
      <w:tabs>
        <w:tab w:val="clear" w:pos="3402"/>
        <w:tab w:val="left" w:pos="426"/>
      </w:tabs>
      <w:spacing w:before="180"/>
      <w:ind w:left="425" w:hanging="425"/>
      <w:outlineLvl w:val="1"/>
    </w:pPr>
    <w:rPr>
      <w:rFonts w:asciiTheme="minorHAnsi" w:hAnsiTheme="minorHAnsi" w:cstheme="minorHAnsi"/>
      <w:i w:val="0"/>
      <w:color w:val="auto"/>
      <w:sz w:val="24"/>
      <w:szCs w:val="24"/>
    </w:rPr>
  </w:style>
  <w:style w:type="paragraph" w:styleId="Titre3">
    <w:name w:val="heading 3"/>
    <w:basedOn w:val="Titre2"/>
    <w:next w:val="Normal"/>
    <w:rsid w:val="00B07699"/>
    <w:pPr>
      <w:outlineLvl w:val="2"/>
    </w:pPr>
    <w:rPr>
      <w:i/>
    </w:rPr>
  </w:style>
  <w:style w:type="paragraph" w:styleId="Titre4">
    <w:name w:val="heading 4"/>
    <w:basedOn w:val="Normal"/>
    <w:next w:val="Normal"/>
    <w:qFormat/>
    <w:rsid w:val="00C621C7"/>
    <w:pPr>
      <w:keepNext/>
      <w:ind w:right="170"/>
      <w:outlineLvl w:val="3"/>
    </w:pPr>
    <w:rPr>
      <w:b/>
    </w:rPr>
  </w:style>
  <w:style w:type="paragraph" w:styleId="Titre5">
    <w:name w:val="heading 5"/>
    <w:basedOn w:val="Normal"/>
    <w:next w:val="Normal"/>
    <w:rsid w:val="00C621C7"/>
    <w:pPr>
      <w:keepNext/>
      <w:ind w:right="170"/>
      <w:jc w:val="right"/>
      <w:outlineLvl w:val="4"/>
    </w:pPr>
    <w:rPr>
      <w:b/>
      <w:bCs/>
    </w:rPr>
  </w:style>
  <w:style w:type="paragraph" w:styleId="Titre6">
    <w:name w:val="heading 6"/>
    <w:basedOn w:val="Normal"/>
    <w:next w:val="Normal"/>
    <w:rsid w:val="00C621C7"/>
    <w:pPr>
      <w:spacing w:before="240" w:after="60"/>
      <w:outlineLvl w:val="5"/>
    </w:pPr>
    <w:rPr>
      <w:b/>
      <w:bCs/>
      <w:sz w:val="22"/>
      <w:szCs w:val="22"/>
    </w:rPr>
  </w:style>
  <w:style w:type="paragraph" w:styleId="Titre7">
    <w:name w:val="heading 7"/>
    <w:basedOn w:val="Normal"/>
    <w:next w:val="Normal"/>
    <w:rsid w:val="00C621C7"/>
    <w:pPr>
      <w:keepNext/>
      <w:spacing w:before="72" w:after="72"/>
      <w:jc w:val="center"/>
      <w:outlineLvl w:val="6"/>
    </w:pPr>
    <w:rPr>
      <w:b/>
      <w:bCs/>
    </w:rPr>
  </w:style>
  <w:style w:type="paragraph" w:styleId="Titre8">
    <w:name w:val="heading 8"/>
    <w:basedOn w:val="Normal"/>
    <w:next w:val="Normal"/>
    <w:rsid w:val="00C621C7"/>
    <w:pPr>
      <w:spacing w:before="240" w:after="60"/>
      <w:outlineLvl w:val="7"/>
    </w:pPr>
    <w:rPr>
      <w:i/>
      <w:iCs/>
      <w:sz w:val="24"/>
      <w:szCs w:val="24"/>
    </w:rPr>
  </w:style>
  <w:style w:type="paragraph" w:styleId="Titre9">
    <w:name w:val="heading 9"/>
    <w:basedOn w:val="Normal"/>
    <w:next w:val="Normal"/>
    <w:rsid w:val="00C621C7"/>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2">
    <w:name w:val="Corps2"/>
    <w:basedOn w:val="Normal"/>
    <w:rsid w:val="00C621C7"/>
    <w:pPr>
      <w:spacing w:after="72" w:line="200" w:lineRule="exact"/>
    </w:pPr>
  </w:style>
  <w:style w:type="paragraph" w:customStyle="1" w:styleId="Liste-numro">
    <w:name w:val="Liste-numéro"/>
    <w:basedOn w:val="Normal"/>
    <w:rsid w:val="00C621C7"/>
    <w:pPr>
      <w:numPr>
        <w:numId w:val="2"/>
      </w:numPr>
      <w:spacing w:after="72" w:line="200" w:lineRule="exact"/>
      <w:ind w:left="641" w:hanging="357"/>
    </w:pPr>
  </w:style>
  <w:style w:type="paragraph" w:customStyle="1" w:styleId="Normallettre">
    <w:name w:val="Normal lettre"/>
    <w:basedOn w:val="Normal"/>
    <w:rsid w:val="00C621C7"/>
    <w:pPr>
      <w:tabs>
        <w:tab w:val="clear" w:pos="3402"/>
        <w:tab w:val="left" w:pos="5670"/>
      </w:tabs>
      <w:ind w:left="1134" w:right="1134"/>
    </w:pPr>
    <w:rPr>
      <w:rFonts w:ascii="Helvetica" w:hAnsi="Helvetica"/>
    </w:rPr>
  </w:style>
  <w:style w:type="paragraph" w:styleId="Pieddepage">
    <w:name w:val="footer"/>
    <w:basedOn w:val="Normal"/>
    <w:rsid w:val="00C621C7"/>
    <w:pPr>
      <w:tabs>
        <w:tab w:val="center" w:pos="4253"/>
        <w:tab w:val="right" w:pos="8505"/>
      </w:tabs>
    </w:pPr>
  </w:style>
  <w:style w:type="paragraph" w:styleId="En-tte">
    <w:name w:val="header"/>
    <w:basedOn w:val="Normal"/>
    <w:semiHidden/>
    <w:rsid w:val="00C621C7"/>
    <w:pPr>
      <w:tabs>
        <w:tab w:val="clear" w:pos="3402"/>
        <w:tab w:val="center" w:pos="4819"/>
        <w:tab w:val="right" w:pos="9071"/>
      </w:tabs>
    </w:pPr>
  </w:style>
  <w:style w:type="character" w:styleId="Appelnotedebasdep">
    <w:name w:val="footnote reference"/>
    <w:uiPriority w:val="99"/>
    <w:semiHidden/>
    <w:rsid w:val="00C621C7"/>
    <w:rPr>
      <w:position w:val="6"/>
      <w:sz w:val="16"/>
    </w:rPr>
  </w:style>
  <w:style w:type="paragraph" w:styleId="Notedebasdepage">
    <w:name w:val="footnote text"/>
    <w:basedOn w:val="Normal"/>
    <w:link w:val="NotedebasdepageCar"/>
    <w:uiPriority w:val="99"/>
    <w:semiHidden/>
    <w:rsid w:val="00C621C7"/>
  </w:style>
  <w:style w:type="paragraph" w:styleId="Retraitnormal">
    <w:name w:val="Normal Indent"/>
    <w:basedOn w:val="Normal"/>
    <w:next w:val="Normal"/>
    <w:semiHidden/>
    <w:rsid w:val="00C621C7"/>
    <w:pPr>
      <w:spacing w:after="72" w:line="200" w:lineRule="exact"/>
      <w:ind w:left="652"/>
    </w:pPr>
  </w:style>
  <w:style w:type="paragraph" w:styleId="Sous-titre">
    <w:name w:val="Subtitle"/>
    <w:basedOn w:val="Normal"/>
    <w:next w:val="Normal"/>
    <w:link w:val="Sous-titreCar"/>
    <w:qFormat/>
    <w:rsid w:val="00B07699"/>
    <w:pPr>
      <w:tabs>
        <w:tab w:val="clear" w:pos="3402"/>
      </w:tabs>
      <w:spacing w:before="1200" w:after="240"/>
      <w:outlineLvl w:val="0"/>
    </w:pPr>
    <w:rPr>
      <w:rFonts w:ascii="Arial Rounded MT Bold" w:hAnsi="Arial Rounded MT Bold" w:cs="Arial"/>
      <w:b/>
      <w:i/>
      <w:smallCaps/>
      <w:color w:val="0070C0"/>
      <w:sz w:val="32"/>
      <w:szCs w:val="32"/>
    </w:rPr>
  </w:style>
  <w:style w:type="paragraph" w:customStyle="1" w:styleId="Corps">
    <w:name w:val="Corps"/>
    <w:basedOn w:val="Normal"/>
    <w:link w:val="CorpsCar"/>
    <w:qFormat/>
    <w:rsid w:val="00736A5A"/>
    <w:pPr>
      <w:spacing w:before="120" w:after="60"/>
    </w:pPr>
  </w:style>
  <w:style w:type="paragraph" w:styleId="Titre">
    <w:name w:val="Title"/>
    <w:basedOn w:val="Normal"/>
    <w:next w:val="Corps"/>
    <w:qFormat/>
    <w:rsid w:val="00B71251"/>
    <w:pPr>
      <w:spacing w:before="240"/>
      <w:ind w:left="1985" w:right="1985"/>
      <w:jc w:val="center"/>
    </w:pPr>
    <w:rPr>
      <w:rFonts w:ascii="Arial Rounded MT Bold" w:hAnsi="Arial Rounded MT Bold" w:cs="Arial"/>
      <w:b/>
      <w:color w:val="0070C0"/>
      <w:sz w:val="40"/>
    </w:rPr>
  </w:style>
  <w:style w:type="paragraph" w:customStyle="1" w:styleId="Enumr">
    <w:name w:val="Enuméré"/>
    <w:basedOn w:val="Corps2"/>
    <w:link w:val="EnumrCar"/>
    <w:qFormat/>
    <w:rsid w:val="000013BD"/>
    <w:pPr>
      <w:numPr>
        <w:numId w:val="1"/>
      </w:numPr>
      <w:tabs>
        <w:tab w:val="clear" w:pos="3402"/>
        <w:tab w:val="left" w:pos="284"/>
      </w:tabs>
      <w:spacing w:before="72" w:after="40" w:line="240" w:lineRule="auto"/>
    </w:pPr>
  </w:style>
  <w:style w:type="paragraph" w:customStyle="1" w:styleId="Enumr2">
    <w:name w:val="Enuméré2"/>
    <w:basedOn w:val="Enumr"/>
    <w:qFormat/>
    <w:rsid w:val="000013BD"/>
    <w:pPr>
      <w:numPr>
        <w:numId w:val="13"/>
      </w:numPr>
      <w:spacing w:before="0"/>
    </w:pPr>
  </w:style>
  <w:style w:type="character" w:styleId="Lienhypertexte">
    <w:name w:val="Hyperlink"/>
    <w:uiPriority w:val="99"/>
    <w:rsid w:val="00C621C7"/>
    <w:rPr>
      <w:color w:val="auto"/>
      <w:u w:val="none"/>
    </w:rPr>
  </w:style>
  <w:style w:type="character" w:customStyle="1" w:styleId="stylecourrierlectronique15">
    <w:name w:val="stylecourrierlectronique15"/>
    <w:rsid w:val="00C621C7"/>
    <w:rPr>
      <w:rFonts w:ascii="Arial" w:hAnsi="Arial" w:cs="Arial"/>
      <w:color w:val="000000"/>
      <w:sz w:val="20"/>
    </w:rPr>
  </w:style>
  <w:style w:type="paragraph" w:styleId="Adressedestinataire">
    <w:name w:val="envelope address"/>
    <w:basedOn w:val="Normal"/>
    <w:semiHidden/>
    <w:rsid w:val="00C621C7"/>
    <w:pPr>
      <w:framePr w:w="7938" w:h="1985" w:hRule="exact" w:hSpace="141" w:wrap="auto" w:hAnchor="page" w:xAlign="center" w:yAlign="bottom"/>
      <w:ind w:left="2835"/>
    </w:pPr>
    <w:rPr>
      <w:rFonts w:ascii="Arial" w:hAnsi="Arial" w:cs="Arial"/>
      <w:sz w:val="24"/>
      <w:szCs w:val="24"/>
    </w:rPr>
  </w:style>
  <w:style w:type="paragraph" w:styleId="Adresseexpditeur">
    <w:name w:val="envelope return"/>
    <w:basedOn w:val="Normal"/>
    <w:semiHidden/>
    <w:rsid w:val="00C621C7"/>
    <w:rPr>
      <w:rFonts w:ascii="Arial" w:hAnsi="Arial" w:cs="Arial"/>
    </w:rPr>
  </w:style>
  <w:style w:type="paragraph" w:styleId="AdresseHTML">
    <w:name w:val="HTML Address"/>
    <w:basedOn w:val="Normal"/>
    <w:semiHidden/>
    <w:rsid w:val="00C621C7"/>
    <w:rPr>
      <w:i/>
      <w:iCs/>
    </w:rPr>
  </w:style>
  <w:style w:type="paragraph" w:styleId="Commentaire">
    <w:name w:val="annotation text"/>
    <w:basedOn w:val="Normal"/>
    <w:semiHidden/>
    <w:rsid w:val="00C621C7"/>
  </w:style>
  <w:style w:type="paragraph" w:styleId="Corpsdetexte">
    <w:name w:val="Body Text"/>
    <w:basedOn w:val="Normal"/>
    <w:semiHidden/>
    <w:rsid w:val="00C621C7"/>
    <w:pPr>
      <w:spacing w:after="120"/>
    </w:pPr>
  </w:style>
  <w:style w:type="paragraph" w:styleId="Corpsdetexte2">
    <w:name w:val="Body Text 2"/>
    <w:basedOn w:val="Normal"/>
    <w:semiHidden/>
    <w:rsid w:val="00C621C7"/>
    <w:pPr>
      <w:spacing w:after="120" w:line="480" w:lineRule="auto"/>
    </w:pPr>
  </w:style>
  <w:style w:type="paragraph" w:styleId="Corpsdetexte3">
    <w:name w:val="Body Text 3"/>
    <w:basedOn w:val="Normal"/>
    <w:semiHidden/>
    <w:rsid w:val="00C621C7"/>
    <w:pPr>
      <w:spacing w:after="120"/>
    </w:pPr>
    <w:rPr>
      <w:sz w:val="16"/>
      <w:szCs w:val="16"/>
    </w:rPr>
  </w:style>
  <w:style w:type="paragraph" w:styleId="Date">
    <w:name w:val="Date"/>
    <w:basedOn w:val="Normal"/>
    <w:next w:val="Normal"/>
    <w:semiHidden/>
    <w:rsid w:val="00C621C7"/>
  </w:style>
  <w:style w:type="paragraph" w:styleId="En-ttedemessage">
    <w:name w:val="Message Header"/>
    <w:basedOn w:val="Normal"/>
    <w:semiHidden/>
    <w:rsid w:val="00C621C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xplorateurdedocuments">
    <w:name w:val="Document Map"/>
    <w:basedOn w:val="Normal"/>
    <w:semiHidden/>
    <w:rsid w:val="00C621C7"/>
    <w:pPr>
      <w:shd w:val="clear" w:color="auto" w:fill="000080"/>
    </w:pPr>
    <w:rPr>
      <w:rFonts w:ascii="Tahoma" w:hAnsi="Tahoma" w:cs="Tahoma"/>
    </w:rPr>
  </w:style>
  <w:style w:type="paragraph" w:styleId="Formuledepolitesse">
    <w:name w:val="Closing"/>
    <w:basedOn w:val="Normal"/>
    <w:semiHidden/>
    <w:rsid w:val="00C621C7"/>
    <w:pPr>
      <w:ind w:left="4252"/>
    </w:pPr>
  </w:style>
  <w:style w:type="paragraph" w:styleId="Index1">
    <w:name w:val="index 1"/>
    <w:basedOn w:val="Normal"/>
    <w:next w:val="Normal"/>
    <w:autoRedefine/>
    <w:semiHidden/>
    <w:rsid w:val="00C621C7"/>
    <w:pPr>
      <w:tabs>
        <w:tab w:val="clear" w:pos="3402"/>
      </w:tabs>
      <w:ind w:left="200" w:hanging="200"/>
    </w:pPr>
  </w:style>
  <w:style w:type="paragraph" w:styleId="Index2">
    <w:name w:val="index 2"/>
    <w:basedOn w:val="Normal"/>
    <w:next w:val="Normal"/>
    <w:autoRedefine/>
    <w:semiHidden/>
    <w:rsid w:val="00C621C7"/>
    <w:pPr>
      <w:tabs>
        <w:tab w:val="clear" w:pos="3402"/>
      </w:tabs>
      <w:ind w:left="400" w:hanging="200"/>
    </w:pPr>
  </w:style>
  <w:style w:type="paragraph" w:styleId="Index3">
    <w:name w:val="index 3"/>
    <w:basedOn w:val="Normal"/>
    <w:next w:val="Normal"/>
    <w:autoRedefine/>
    <w:semiHidden/>
    <w:rsid w:val="00C621C7"/>
    <w:pPr>
      <w:tabs>
        <w:tab w:val="clear" w:pos="3402"/>
      </w:tabs>
      <w:ind w:left="600" w:hanging="200"/>
    </w:pPr>
  </w:style>
  <w:style w:type="paragraph" w:styleId="Index4">
    <w:name w:val="index 4"/>
    <w:basedOn w:val="Normal"/>
    <w:next w:val="Normal"/>
    <w:autoRedefine/>
    <w:semiHidden/>
    <w:rsid w:val="00C621C7"/>
    <w:pPr>
      <w:tabs>
        <w:tab w:val="clear" w:pos="3402"/>
      </w:tabs>
      <w:ind w:left="800" w:hanging="200"/>
    </w:pPr>
  </w:style>
  <w:style w:type="paragraph" w:styleId="Index5">
    <w:name w:val="index 5"/>
    <w:basedOn w:val="Normal"/>
    <w:next w:val="Normal"/>
    <w:autoRedefine/>
    <w:semiHidden/>
    <w:rsid w:val="00C621C7"/>
    <w:pPr>
      <w:tabs>
        <w:tab w:val="clear" w:pos="3402"/>
      </w:tabs>
      <w:ind w:left="1000" w:hanging="200"/>
    </w:pPr>
  </w:style>
  <w:style w:type="paragraph" w:styleId="Index6">
    <w:name w:val="index 6"/>
    <w:basedOn w:val="Normal"/>
    <w:next w:val="Normal"/>
    <w:autoRedefine/>
    <w:semiHidden/>
    <w:rsid w:val="00C621C7"/>
    <w:pPr>
      <w:tabs>
        <w:tab w:val="clear" w:pos="3402"/>
      </w:tabs>
      <w:ind w:left="1200" w:hanging="200"/>
    </w:pPr>
  </w:style>
  <w:style w:type="paragraph" w:styleId="Index7">
    <w:name w:val="index 7"/>
    <w:basedOn w:val="Normal"/>
    <w:next w:val="Normal"/>
    <w:autoRedefine/>
    <w:semiHidden/>
    <w:rsid w:val="00C621C7"/>
    <w:pPr>
      <w:tabs>
        <w:tab w:val="clear" w:pos="3402"/>
      </w:tabs>
      <w:ind w:left="1400" w:hanging="200"/>
    </w:pPr>
  </w:style>
  <w:style w:type="paragraph" w:styleId="Index8">
    <w:name w:val="index 8"/>
    <w:basedOn w:val="Normal"/>
    <w:next w:val="Normal"/>
    <w:autoRedefine/>
    <w:semiHidden/>
    <w:rsid w:val="00C621C7"/>
    <w:pPr>
      <w:tabs>
        <w:tab w:val="clear" w:pos="3402"/>
      </w:tabs>
      <w:ind w:left="1600" w:hanging="200"/>
    </w:pPr>
  </w:style>
  <w:style w:type="paragraph" w:styleId="Index9">
    <w:name w:val="index 9"/>
    <w:basedOn w:val="Normal"/>
    <w:next w:val="Normal"/>
    <w:autoRedefine/>
    <w:semiHidden/>
    <w:rsid w:val="00C621C7"/>
    <w:pPr>
      <w:tabs>
        <w:tab w:val="clear" w:pos="3402"/>
      </w:tabs>
      <w:ind w:left="1800" w:hanging="200"/>
    </w:pPr>
  </w:style>
  <w:style w:type="paragraph" w:styleId="Lgende">
    <w:name w:val="caption"/>
    <w:basedOn w:val="Normal"/>
    <w:next w:val="Normal"/>
    <w:qFormat/>
    <w:rsid w:val="00F24247"/>
    <w:pPr>
      <w:spacing w:after="120"/>
      <w:jc w:val="center"/>
    </w:pPr>
    <w:rPr>
      <w:bCs/>
      <w:i/>
    </w:rPr>
  </w:style>
  <w:style w:type="paragraph" w:styleId="Liste">
    <w:name w:val="List"/>
    <w:basedOn w:val="Normal"/>
    <w:semiHidden/>
    <w:rsid w:val="00C621C7"/>
    <w:pPr>
      <w:ind w:left="283" w:hanging="283"/>
    </w:pPr>
  </w:style>
  <w:style w:type="paragraph" w:styleId="Liste2">
    <w:name w:val="List 2"/>
    <w:basedOn w:val="Normal"/>
    <w:semiHidden/>
    <w:rsid w:val="00C621C7"/>
    <w:pPr>
      <w:ind w:left="566" w:hanging="283"/>
    </w:pPr>
  </w:style>
  <w:style w:type="paragraph" w:styleId="Liste3">
    <w:name w:val="List 3"/>
    <w:basedOn w:val="Normal"/>
    <w:semiHidden/>
    <w:rsid w:val="00C621C7"/>
    <w:pPr>
      <w:ind w:left="849" w:hanging="283"/>
    </w:pPr>
  </w:style>
  <w:style w:type="paragraph" w:styleId="Liste4">
    <w:name w:val="List 4"/>
    <w:basedOn w:val="Normal"/>
    <w:semiHidden/>
    <w:rsid w:val="00C621C7"/>
    <w:pPr>
      <w:ind w:left="1132" w:hanging="283"/>
    </w:pPr>
  </w:style>
  <w:style w:type="paragraph" w:styleId="Liste5">
    <w:name w:val="List 5"/>
    <w:basedOn w:val="Normal"/>
    <w:semiHidden/>
    <w:rsid w:val="00C621C7"/>
    <w:pPr>
      <w:ind w:left="1415" w:hanging="283"/>
    </w:pPr>
  </w:style>
  <w:style w:type="paragraph" w:styleId="Listenumros">
    <w:name w:val="List Number"/>
    <w:basedOn w:val="Normal"/>
    <w:semiHidden/>
    <w:rsid w:val="00C621C7"/>
    <w:pPr>
      <w:numPr>
        <w:numId w:val="3"/>
      </w:numPr>
    </w:pPr>
  </w:style>
  <w:style w:type="paragraph" w:styleId="Listenumros2">
    <w:name w:val="List Number 2"/>
    <w:basedOn w:val="Normal"/>
    <w:semiHidden/>
    <w:rsid w:val="00C621C7"/>
    <w:pPr>
      <w:numPr>
        <w:numId w:val="4"/>
      </w:numPr>
    </w:pPr>
  </w:style>
  <w:style w:type="paragraph" w:styleId="Listenumros3">
    <w:name w:val="List Number 3"/>
    <w:basedOn w:val="Normal"/>
    <w:semiHidden/>
    <w:rsid w:val="00C621C7"/>
    <w:pPr>
      <w:numPr>
        <w:numId w:val="5"/>
      </w:numPr>
    </w:pPr>
  </w:style>
  <w:style w:type="paragraph" w:styleId="Listenumros4">
    <w:name w:val="List Number 4"/>
    <w:basedOn w:val="Normal"/>
    <w:semiHidden/>
    <w:rsid w:val="00C621C7"/>
    <w:pPr>
      <w:numPr>
        <w:numId w:val="6"/>
      </w:numPr>
    </w:pPr>
  </w:style>
  <w:style w:type="paragraph" w:styleId="Listenumros5">
    <w:name w:val="List Number 5"/>
    <w:basedOn w:val="Normal"/>
    <w:semiHidden/>
    <w:rsid w:val="00C621C7"/>
    <w:pPr>
      <w:numPr>
        <w:numId w:val="7"/>
      </w:numPr>
    </w:pPr>
  </w:style>
  <w:style w:type="paragraph" w:styleId="Listepuces">
    <w:name w:val="List Bullet"/>
    <w:basedOn w:val="Normal"/>
    <w:autoRedefine/>
    <w:semiHidden/>
    <w:rsid w:val="00C621C7"/>
    <w:pPr>
      <w:numPr>
        <w:numId w:val="8"/>
      </w:numPr>
    </w:pPr>
  </w:style>
  <w:style w:type="paragraph" w:styleId="Listepuces2">
    <w:name w:val="List Bullet 2"/>
    <w:basedOn w:val="Normal"/>
    <w:autoRedefine/>
    <w:semiHidden/>
    <w:rsid w:val="00C621C7"/>
    <w:pPr>
      <w:numPr>
        <w:numId w:val="9"/>
      </w:numPr>
    </w:pPr>
  </w:style>
  <w:style w:type="paragraph" w:styleId="Listepuces3">
    <w:name w:val="List Bullet 3"/>
    <w:basedOn w:val="Normal"/>
    <w:autoRedefine/>
    <w:semiHidden/>
    <w:rsid w:val="00C621C7"/>
    <w:pPr>
      <w:numPr>
        <w:numId w:val="10"/>
      </w:numPr>
    </w:pPr>
  </w:style>
  <w:style w:type="paragraph" w:styleId="Listepuces4">
    <w:name w:val="List Bullet 4"/>
    <w:basedOn w:val="Normal"/>
    <w:autoRedefine/>
    <w:semiHidden/>
    <w:rsid w:val="00C621C7"/>
    <w:pPr>
      <w:numPr>
        <w:numId w:val="11"/>
      </w:numPr>
    </w:pPr>
  </w:style>
  <w:style w:type="paragraph" w:styleId="Listepuces5">
    <w:name w:val="List Bullet 5"/>
    <w:basedOn w:val="Normal"/>
    <w:autoRedefine/>
    <w:semiHidden/>
    <w:rsid w:val="00C621C7"/>
    <w:pPr>
      <w:numPr>
        <w:numId w:val="12"/>
      </w:numPr>
    </w:pPr>
  </w:style>
  <w:style w:type="paragraph" w:styleId="Listecontinue">
    <w:name w:val="List Continue"/>
    <w:basedOn w:val="Normal"/>
    <w:semiHidden/>
    <w:rsid w:val="00C621C7"/>
    <w:pPr>
      <w:spacing w:after="120"/>
      <w:ind w:left="283"/>
    </w:pPr>
  </w:style>
  <w:style w:type="paragraph" w:styleId="Listecontinue2">
    <w:name w:val="List Continue 2"/>
    <w:basedOn w:val="Normal"/>
    <w:semiHidden/>
    <w:rsid w:val="00C621C7"/>
    <w:pPr>
      <w:spacing w:after="120"/>
      <w:ind w:left="566"/>
    </w:pPr>
  </w:style>
  <w:style w:type="paragraph" w:styleId="Listecontinue3">
    <w:name w:val="List Continue 3"/>
    <w:basedOn w:val="Normal"/>
    <w:semiHidden/>
    <w:rsid w:val="00C621C7"/>
    <w:pPr>
      <w:spacing w:after="120"/>
      <w:ind w:left="849"/>
    </w:pPr>
  </w:style>
  <w:style w:type="paragraph" w:styleId="Listecontinue4">
    <w:name w:val="List Continue 4"/>
    <w:basedOn w:val="Normal"/>
    <w:semiHidden/>
    <w:rsid w:val="00C621C7"/>
    <w:pPr>
      <w:spacing w:after="120"/>
      <w:ind w:left="1132"/>
    </w:pPr>
  </w:style>
  <w:style w:type="paragraph" w:styleId="Listecontinue5">
    <w:name w:val="List Continue 5"/>
    <w:basedOn w:val="Normal"/>
    <w:semiHidden/>
    <w:rsid w:val="00C621C7"/>
    <w:pPr>
      <w:spacing w:after="120"/>
      <w:ind w:left="1415"/>
    </w:pPr>
  </w:style>
  <w:style w:type="paragraph" w:styleId="NormalWeb">
    <w:name w:val="Normal (Web)"/>
    <w:basedOn w:val="Normal"/>
    <w:semiHidden/>
    <w:rsid w:val="00C621C7"/>
    <w:rPr>
      <w:sz w:val="24"/>
      <w:szCs w:val="24"/>
    </w:rPr>
  </w:style>
  <w:style w:type="paragraph" w:styleId="Normalcentr">
    <w:name w:val="Block Text"/>
    <w:basedOn w:val="Normal"/>
    <w:semiHidden/>
    <w:rsid w:val="00C621C7"/>
    <w:pPr>
      <w:spacing w:after="120"/>
      <w:ind w:left="1440" w:right="1440"/>
    </w:pPr>
  </w:style>
  <w:style w:type="paragraph" w:styleId="Notedefin">
    <w:name w:val="endnote text"/>
    <w:basedOn w:val="Normal"/>
    <w:semiHidden/>
    <w:rsid w:val="00C621C7"/>
  </w:style>
  <w:style w:type="paragraph" w:styleId="PrformatHTML">
    <w:name w:val="HTML Preformatted"/>
    <w:basedOn w:val="Normal"/>
    <w:semiHidden/>
    <w:rsid w:val="00C621C7"/>
    <w:rPr>
      <w:rFonts w:ascii="Courier New" w:hAnsi="Courier New" w:cs="Courier New"/>
    </w:rPr>
  </w:style>
  <w:style w:type="paragraph" w:styleId="Retrait1religne">
    <w:name w:val="Body Text First Indent"/>
    <w:basedOn w:val="Corpsdetexte"/>
    <w:semiHidden/>
    <w:rsid w:val="00C621C7"/>
    <w:pPr>
      <w:ind w:firstLine="210"/>
    </w:pPr>
  </w:style>
  <w:style w:type="paragraph" w:styleId="Retraitcorpsdetexte">
    <w:name w:val="Body Text Indent"/>
    <w:basedOn w:val="Normal"/>
    <w:semiHidden/>
    <w:rsid w:val="00C621C7"/>
    <w:pPr>
      <w:spacing w:after="120"/>
      <w:ind w:left="283"/>
    </w:pPr>
  </w:style>
  <w:style w:type="paragraph" w:styleId="Retraitcorpsdetexte2">
    <w:name w:val="Body Text Indent 2"/>
    <w:basedOn w:val="Normal"/>
    <w:semiHidden/>
    <w:rsid w:val="00C621C7"/>
    <w:pPr>
      <w:spacing w:after="120" w:line="480" w:lineRule="auto"/>
      <w:ind w:left="283"/>
    </w:pPr>
  </w:style>
  <w:style w:type="paragraph" w:styleId="Retraitcorpsdetexte3">
    <w:name w:val="Body Text Indent 3"/>
    <w:basedOn w:val="Normal"/>
    <w:semiHidden/>
    <w:rsid w:val="00C621C7"/>
    <w:pPr>
      <w:spacing w:after="120"/>
      <w:ind w:left="283"/>
    </w:pPr>
    <w:rPr>
      <w:sz w:val="16"/>
      <w:szCs w:val="16"/>
    </w:rPr>
  </w:style>
  <w:style w:type="paragraph" w:styleId="Retraitcorpset1relig">
    <w:name w:val="Body Text First Indent 2"/>
    <w:basedOn w:val="Retraitcorpsdetexte"/>
    <w:semiHidden/>
    <w:rsid w:val="00C621C7"/>
    <w:pPr>
      <w:ind w:firstLine="210"/>
    </w:pPr>
  </w:style>
  <w:style w:type="paragraph" w:styleId="Salutations">
    <w:name w:val="Salutation"/>
    <w:basedOn w:val="Normal"/>
    <w:next w:val="Normal"/>
    <w:semiHidden/>
    <w:rsid w:val="00C621C7"/>
  </w:style>
  <w:style w:type="paragraph" w:styleId="Signature">
    <w:name w:val="Signature"/>
    <w:basedOn w:val="Normal"/>
    <w:semiHidden/>
    <w:rsid w:val="00C621C7"/>
    <w:pPr>
      <w:ind w:left="4252"/>
    </w:pPr>
  </w:style>
  <w:style w:type="paragraph" w:styleId="Signaturelectronique">
    <w:name w:val="E-mail Signature"/>
    <w:basedOn w:val="Normal"/>
    <w:semiHidden/>
    <w:rsid w:val="00C621C7"/>
  </w:style>
  <w:style w:type="paragraph" w:styleId="Tabledesillustrations">
    <w:name w:val="table of figures"/>
    <w:basedOn w:val="Normal"/>
    <w:next w:val="Normal"/>
    <w:semiHidden/>
    <w:rsid w:val="00C621C7"/>
    <w:pPr>
      <w:tabs>
        <w:tab w:val="clear" w:pos="3402"/>
      </w:tabs>
      <w:ind w:left="400" w:hanging="400"/>
    </w:pPr>
  </w:style>
  <w:style w:type="paragraph" w:styleId="Tabledesrfrencesjuridiques">
    <w:name w:val="table of authorities"/>
    <w:basedOn w:val="Normal"/>
    <w:next w:val="Normal"/>
    <w:semiHidden/>
    <w:rsid w:val="00C621C7"/>
    <w:pPr>
      <w:tabs>
        <w:tab w:val="clear" w:pos="3402"/>
      </w:tabs>
      <w:ind w:left="200" w:hanging="200"/>
    </w:pPr>
  </w:style>
  <w:style w:type="paragraph" w:styleId="Textebrut">
    <w:name w:val="Plain Text"/>
    <w:basedOn w:val="Normal"/>
    <w:semiHidden/>
    <w:rsid w:val="00C621C7"/>
    <w:rPr>
      <w:rFonts w:ascii="Courier New" w:hAnsi="Courier New" w:cs="Courier New"/>
    </w:rPr>
  </w:style>
  <w:style w:type="paragraph" w:styleId="Textedemacro">
    <w:name w:val="macro"/>
    <w:semiHidden/>
    <w:rsid w:val="00C621C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itredenote">
    <w:name w:val="Note Heading"/>
    <w:basedOn w:val="Normal"/>
    <w:next w:val="Normal"/>
    <w:semiHidden/>
    <w:rsid w:val="00C621C7"/>
  </w:style>
  <w:style w:type="paragraph" w:styleId="Titreindex">
    <w:name w:val="index heading"/>
    <w:basedOn w:val="Normal"/>
    <w:next w:val="Index1"/>
    <w:semiHidden/>
    <w:rsid w:val="00C621C7"/>
    <w:rPr>
      <w:rFonts w:ascii="Arial" w:hAnsi="Arial" w:cs="Arial"/>
      <w:b/>
      <w:bCs/>
    </w:rPr>
  </w:style>
  <w:style w:type="paragraph" w:styleId="TitreTR">
    <w:name w:val="toa heading"/>
    <w:basedOn w:val="Normal"/>
    <w:next w:val="Normal"/>
    <w:semiHidden/>
    <w:rsid w:val="00C621C7"/>
    <w:pPr>
      <w:spacing w:before="120"/>
    </w:pPr>
    <w:rPr>
      <w:rFonts w:ascii="Arial" w:hAnsi="Arial" w:cs="Arial"/>
      <w:b/>
      <w:bCs/>
      <w:sz w:val="24"/>
      <w:szCs w:val="24"/>
    </w:rPr>
  </w:style>
  <w:style w:type="paragraph" w:styleId="TM1">
    <w:name w:val="toc 1"/>
    <w:basedOn w:val="Normal"/>
    <w:next w:val="Normal"/>
    <w:autoRedefine/>
    <w:uiPriority w:val="39"/>
    <w:rsid w:val="00777881"/>
    <w:pPr>
      <w:keepNext/>
      <w:tabs>
        <w:tab w:val="clear" w:pos="3402"/>
        <w:tab w:val="right" w:leader="underscore" w:pos="10195"/>
      </w:tabs>
      <w:spacing w:before="120"/>
    </w:pPr>
    <w:rPr>
      <w:rFonts w:asciiTheme="minorHAnsi" w:hAnsiTheme="minorHAnsi" w:cstheme="minorHAnsi"/>
      <w:b/>
      <w:bCs/>
      <w:i/>
      <w:iCs/>
      <w:sz w:val="24"/>
      <w:szCs w:val="24"/>
    </w:rPr>
  </w:style>
  <w:style w:type="paragraph" w:styleId="TM2">
    <w:name w:val="toc 2"/>
    <w:basedOn w:val="Normal"/>
    <w:next w:val="Normal"/>
    <w:autoRedefine/>
    <w:uiPriority w:val="39"/>
    <w:rsid w:val="00C621C7"/>
    <w:pPr>
      <w:tabs>
        <w:tab w:val="clear" w:pos="3402"/>
      </w:tabs>
      <w:spacing w:before="120"/>
      <w:ind w:left="200"/>
    </w:pPr>
    <w:rPr>
      <w:rFonts w:asciiTheme="minorHAnsi" w:hAnsiTheme="minorHAnsi" w:cstheme="minorHAnsi"/>
      <w:b/>
      <w:bCs/>
      <w:sz w:val="22"/>
      <w:szCs w:val="22"/>
    </w:rPr>
  </w:style>
  <w:style w:type="paragraph" w:styleId="TM3">
    <w:name w:val="toc 3"/>
    <w:basedOn w:val="Normal"/>
    <w:next w:val="Normal"/>
    <w:autoRedefine/>
    <w:uiPriority w:val="39"/>
    <w:rsid w:val="00C621C7"/>
    <w:pPr>
      <w:tabs>
        <w:tab w:val="clear" w:pos="3402"/>
      </w:tabs>
      <w:ind w:left="400"/>
    </w:pPr>
    <w:rPr>
      <w:rFonts w:asciiTheme="minorHAnsi" w:hAnsiTheme="minorHAnsi" w:cstheme="minorHAnsi"/>
    </w:rPr>
  </w:style>
  <w:style w:type="paragraph" w:styleId="TM4">
    <w:name w:val="toc 4"/>
    <w:basedOn w:val="Normal"/>
    <w:next w:val="Normal"/>
    <w:autoRedefine/>
    <w:uiPriority w:val="39"/>
    <w:rsid w:val="00C621C7"/>
    <w:pPr>
      <w:tabs>
        <w:tab w:val="clear" w:pos="3402"/>
      </w:tabs>
      <w:ind w:left="600"/>
    </w:pPr>
    <w:rPr>
      <w:rFonts w:asciiTheme="minorHAnsi" w:hAnsiTheme="minorHAnsi" w:cstheme="minorHAnsi"/>
    </w:rPr>
  </w:style>
  <w:style w:type="paragraph" w:styleId="TM5">
    <w:name w:val="toc 5"/>
    <w:basedOn w:val="Normal"/>
    <w:next w:val="Normal"/>
    <w:autoRedefine/>
    <w:uiPriority w:val="39"/>
    <w:rsid w:val="00C621C7"/>
    <w:pPr>
      <w:tabs>
        <w:tab w:val="clear" w:pos="3402"/>
      </w:tabs>
      <w:ind w:left="800"/>
    </w:pPr>
    <w:rPr>
      <w:rFonts w:asciiTheme="minorHAnsi" w:hAnsiTheme="minorHAnsi" w:cstheme="minorHAnsi"/>
    </w:rPr>
  </w:style>
  <w:style w:type="paragraph" w:styleId="TM6">
    <w:name w:val="toc 6"/>
    <w:basedOn w:val="Normal"/>
    <w:next w:val="Normal"/>
    <w:autoRedefine/>
    <w:uiPriority w:val="39"/>
    <w:rsid w:val="00C621C7"/>
    <w:pPr>
      <w:tabs>
        <w:tab w:val="clear" w:pos="3402"/>
      </w:tabs>
      <w:ind w:left="1000"/>
    </w:pPr>
    <w:rPr>
      <w:rFonts w:asciiTheme="minorHAnsi" w:hAnsiTheme="minorHAnsi" w:cstheme="minorHAnsi"/>
    </w:rPr>
  </w:style>
  <w:style w:type="paragraph" w:styleId="TM7">
    <w:name w:val="toc 7"/>
    <w:basedOn w:val="Normal"/>
    <w:next w:val="Normal"/>
    <w:autoRedefine/>
    <w:uiPriority w:val="39"/>
    <w:rsid w:val="00C621C7"/>
    <w:pPr>
      <w:tabs>
        <w:tab w:val="clear" w:pos="3402"/>
      </w:tabs>
      <w:ind w:left="1200"/>
    </w:pPr>
    <w:rPr>
      <w:rFonts w:asciiTheme="minorHAnsi" w:hAnsiTheme="minorHAnsi" w:cstheme="minorHAnsi"/>
    </w:rPr>
  </w:style>
  <w:style w:type="paragraph" w:styleId="TM8">
    <w:name w:val="toc 8"/>
    <w:basedOn w:val="Normal"/>
    <w:next w:val="Normal"/>
    <w:autoRedefine/>
    <w:uiPriority w:val="39"/>
    <w:rsid w:val="00C621C7"/>
    <w:pPr>
      <w:tabs>
        <w:tab w:val="clear" w:pos="3402"/>
      </w:tabs>
      <w:ind w:left="1400"/>
    </w:pPr>
    <w:rPr>
      <w:rFonts w:asciiTheme="minorHAnsi" w:hAnsiTheme="minorHAnsi" w:cstheme="minorHAnsi"/>
    </w:rPr>
  </w:style>
  <w:style w:type="paragraph" w:styleId="TM9">
    <w:name w:val="toc 9"/>
    <w:basedOn w:val="Normal"/>
    <w:next w:val="Normal"/>
    <w:autoRedefine/>
    <w:uiPriority w:val="39"/>
    <w:rsid w:val="00C621C7"/>
    <w:pPr>
      <w:tabs>
        <w:tab w:val="clear" w:pos="3402"/>
      </w:tabs>
      <w:ind w:left="1600"/>
    </w:pPr>
    <w:rPr>
      <w:rFonts w:asciiTheme="minorHAnsi" w:hAnsiTheme="minorHAnsi" w:cstheme="minorHAnsi"/>
    </w:rPr>
  </w:style>
  <w:style w:type="paragraph" w:styleId="Textedebulles">
    <w:name w:val="Balloon Text"/>
    <w:basedOn w:val="Normal"/>
    <w:link w:val="TextedebullesCar"/>
    <w:uiPriority w:val="99"/>
    <w:semiHidden/>
    <w:unhideWhenUsed/>
    <w:rsid w:val="00A84833"/>
    <w:rPr>
      <w:rFonts w:ascii="Tahoma" w:hAnsi="Tahoma" w:cs="Tahoma"/>
      <w:sz w:val="16"/>
      <w:szCs w:val="16"/>
    </w:rPr>
  </w:style>
  <w:style w:type="character" w:customStyle="1" w:styleId="TextedebullesCar">
    <w:name w:val="Texte de bulles Car"/>
    <w:basedOn w:val="Policepardfaut"/>
    <w:link w:val="Textedebulles"/>
    <w:uiPriority w:val="99"/>
    <w:semiHidden/>
    <w:rsid w:val="00A84833"/>
    <w:rPr>
      <w:rFonts w:ascii="Tahoma" w:hAnsi="Tahoma" w:cs="Tahoma"/>
      <w:sz w:val="16"/>
      <w:szCs w:val="16"/>
    </w:rPr>
  </w:style>
  <w:style w:type="paragraph" w:customStyle="1" w:styleId="Style1">
    <w:name w:val="Style1"/>
    <w:basedOn w:val="Normal"/>
    <w:link w:val="Style1Car"/>
    <w:qFormat/>
    <w:rsid w:val="00D66113"/>
    <w:pPr>
      <w:tabs>
        <w:tab w:val="clear" w:pos="3402"/>
        <w:tab w:val="left" w:pos="567"/>
      </w:tabs>
      <w:spacing w:after="72"/>
    </w:pPr>
  </w:style>
  <w:style w:type="paragraph" w:styleId="Paragraphedeliste">
    <w:name w:val="List Paragraph"/>
    <w:basedOn w:val="Normal"/>
    <w:next w:val="Corps"/>
    <w:uiPriority w:val="34"/>
    <w:qFormat/>
    <w:rsid w:val="00736A5A"/>
    <w:pPr>
      <w:tabs>
        <w:tab w:val="clear" w:pos="3402"/>
        <w:tab w:val="left" w:pos="142"/>
      </w:tabs>
      <w:contextualSpacing/>
    </w:pPr>
    <w:rPr>
      <w:i/>
      <w:color w:val="4F81BD" w:themeColor="accent1"/>
      <w:sz w:val="18"/>
      <w:szCs w:val="18"/>
    </w:rPr>
  </w:style>
  <w:style w:type="character" w:customStyle="1" w:styleId="Style1Car">
    <w:name w:val="Style1 Car"/>
    <w:basedOn w:val="Policepardfaut"/>
    <w:link w:val="Style1"/>
    <w:rsid w:val="00D66113"/>
    <w:rPr>
      <w:rFonts w:ascii="Calibri" w:hAnsi="Calibri"/>
    </w:rPr>
  </w:style>
  <w:style w:type="character" w:customStyle="1" w:styleId="Sous-titreCar">
    <w:name w:val="Sous-titre Car"/>
    <w:basedOn w:val="Policepardfaut"/>
    <w:link w:val="Sous-titre"/>
    <w:rsid w:val="00B07699"/>
    <w:rPr>
      <w:rFonts w:ascii="Arial Rounded MT Bold" w:hAnsi="Arial Rounded MT Bold" w:cs="Arial"/>
      <w:b/>
      <w:i/>
      <w:smallCaps/>
      <w:color w:val="0070C0"/>
      <w:sz w:val="32"/>
      <w:szCs w:val="32"/>
    </w:rPr>
  </w:style>
  <w:style w:type="table" w:styleId="Grilledutableau">
    <w:name w:val="Table Grid"/>
    <w:basedOn w:val="TableauNormal"/>
    <w:uiPriority w:val="59"/>
    <w:rsid w:val="00766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Car">
    <w:name w:val="Note de bas de page Car"/>
    <w:link w:val="Notedebasdepage"/>
    <w:uiPriority w:val="99"/>
    <w:semiHidden/>
    <w:rsid w:val="0025053C"/>
    <w:rPr>
      <w:rFonts w:ascii="Calibri" w:hAnsi="Calibri"/>
    </w:rPr>
  </w:style>
  <w:style w:type="table" w:styleId="Trameclaire-Accent5">
    <w:name w:val="Light Shading Accent 5"/>
    <w:basedOn w:val="TableauNormal"/>
    <w:uiPriority w:val="60"/>
    <w:rsid w:val="00B0769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rameclaire-Accent11">
    <w:name w:val="Trame claire - Accent 11"/>
    <w:basedOn w:val="TableauNormal"/>
    <w:uiPriority w:val="60"/>
    <w:rsid w:val="00B0769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Ombrageclair1">
    <w:name w:val="Ombrage clair1"/>
    <w:basedOn w:val="TableauNormal"/>
    <w:uiPriority w:val="60"/>
    <w:rsid w:val="00B0769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itation">
    <w:name w:val="Quote"/>
    <w:basedOn w:val="Normal"/>
    <w:next w:val="Normal"/>
    <w:link w:val="CitationCar"/>
    <w:uiPriority w:val="29"/>
    <w:rsid w:val="00B07699"/>
    <w:pPr>
      <w:tabs>
        <w:tab w:val="clear" w:pos="3402"/>
      </w:tabs>
      <w:spacing w:after="200" w:line="276" w:lineRule="auto"/>
    </w:pPr>
    <w:rPr>
      <w:rFonts w:asciiTheme="minorHAnsi" w:eastAsiaTheme="minorEastAsia" w:hAnsiTheme="minorHAnsi" w:cstheme="minorBidi"/>
      <w:i/>
      <w:iCs/>
      <w:color w:val="000000" w:themeColor="text1"/>
      <w:sz w:val="22"/>
      <w:szCs w:val="22"/>
    </w:rPr>
  </w:style>
  <w:style w:type="character" w:customStyle="1" w:styleId="CitationCar">
    <w:name w:val="Citation Car"/>
    <w:basedOn w:val="Policepardfaut"/>
    <w:link w:val="Citation"/>
    <w:uiPriority w:val="29"/>
    <w:rsid w:val="00B07699"/>
    <w:rPr>
      <w:rFonts w:asciiTheme="minorHAnsi" w:eastAsiaTheme="minorEastAsia" w:hAnsiTheme="minorHAnsi" w:cstheme="minorBidi"/>
      <w:i/>
      <w:iCs/>
      <w:color w:val="000000" w:themeColor="text1"/>
      <w:sz w:val="22"/>
      <w:szCs w:val="22"/>
    </w:rPr>
  </w:style>
  <w:style w:type="character" w:styleId="Emphaseintense">
    <w:name w:val="Intense Emphasis"/>
    <w:basedOn w:val="Policepardfaut"/>
    <w:uiPriority w:val="21"/>
    <w:rsid w:val="00B07699"/>
    <w:rPr>
      <w:b/>
      <w:bCs/>
      <w:i/>
      <w:iCs/>
      <w:color w:val="548DD4" w:themeColor="text2" w:themeTint="99"/>
    </w:rPr>
  </w:style>
  <w:style w:type="paragraph" w:customStyle="1" w:styleId="T3">
    <w:name w:val="T3"/>
    <w:basedOn w:val="Normal"/>
    <w:next w:val="Style1"/>
    <w:link w:val="T3Car"/>
    <w:qFormat/>
    <w:rsid w:val="00070D6A"/>
    <w:pPr>
      <w:keepNext/>
      <w:keepLines/>
      <w:tabs>
        <w:tab w:val="clear" w:pos="3402"/>
        <w:tab w:val="left" w:pos="426"/>
      </w:tabs>
      <w:spacing w:before="180" w:after="120"/>
      <w:ind w:left="425" w:hanging="425"/>
      <w:outlineLvl w:val="2"/>
    </w:pPr>
    <w:rPr>
      <w:b/>
      <w:u w:val="single"/>
    </w:rPr>
  </w:style>
  <w:style w:type="character" w:customStyle="1" w:styleId="T3Car">
    <w:name w:val="T3 Car"/>
    <w:basedOn w:val="Policepardfaut"/>
    <w:link w:val="T3"/>
    <w:rsid w:val="00070D6A"/>
    <w:rPr>
      <w:rFonts w:ascii="Calibri" w:hAnsi="Calibri"/>
      <w:b/>
      <w:u w:val="single"/>
    </w:rPr>
  </w:style>
  <w:style w:type="paragraph" w:customStyle="1" w:styleId="Illustration">
    <w:name w:val="Illustration"/>
    <w:basedOn w:val="Normal"/>
    <w:next w:val="Lgende"/>
    <w:link w:val="IllustrationCar"/>
    <w:rsid w:val="00F24247"/>
    <w:pPr>
      <w:keepNext/>
      <w:tabs>
        <w:tab w:val="clear" w:pos="3402"/>
      </w:tabs>
      <w:spacing w:before="120" w:after="60"/>
      <w:ind w:left="-567" w:right="-567"/>
      <w:jc w:val="center"/>
    </w:pPr>
    <w:rPr>
      <w:rFonts w:ascii="CG Omega" w:hAnsi="CG Omega"/>
      <w:sz w:val="18"/>
    </w:rPr>
  </w:style>
  <w:style w:type="character" w:customStyle="1" w:styleId="CorpsCar">
    <w:name w:val="Corps Car"/>
    <w:link w:val="Corps"/>
    <w:rsid w:val="00736A5A"/>
    <w:rPr>
      <w:rFonts w:ascii="Calibri" w:hAnsi="Calibri"/>
    </w:rPr>
  </w:style>
  <w:style w:type="paragraph" w:customStyle="1" w:styleId="Photolgende">
    <w:name w:val="Photo légende"/>
    <w:basedOn w:val="Corps2"/>
    <w:link w:val="PhotolgendeCar"/>
    <w:rsid w:val="005040E8"/>
    <w:pPr>
      <w:tabs>
        <w:tab w:val="clear" w:pos="3402"/>
      </w:tabs>
      <w:spacing w:before="60" w:after="240" w:line="240" w:lineRule="auto"/>
      <w:jc w:val="center"/>
    </w:pPr>
    <w:rPr>
      <w:rFonts w:ascii="Arial" w:hAnsi="Arial" w:cs="Arial"/>
      <w:i/>
    </w:rPr>
  </w:style>
  <w:style w:type="character" w:customStyle="1" w:styleId="PhotolgendeCar">
    <w:name w:val="Photo légende Car"/>
    <w:basedOn w:val="Policepardfaut"/>
    <w:link w:val="Photolgende"/>
    <w:rsid w:val="005040E8"/>
    <w:rPr>
      <w:rFonts w:ascii="Arial" w:hAnsi="Arial" w:cs="Arial"/>
      <w:i/>
    </w:rPr>
  </w:style>
  <w:style w:type="paragraph" w:customStyle="1" w:styleId="Photosuivie">
    <w:name w:val="Photo suivie"/>
    <w:basedOn w:val="Normal"/>
    <w:next w:val="Photolgende"/>
    <w:link w:val="PhotosuivieCar"/>
    <w:rsid w:val="005040E8"/>
    <w:pPr>
      <w:keepNext/>
      <w:tabs>
        <w:tab w:val="clear" w:pos="3402"/>
      </w:tabs>
      <w:spacing w:before="120" w:after="60"/>
      <w:jc w:val="center"/>
    </w:pPr>
    <w:rPr>
      <w:rFonts w:ascii="Arial" w:hAnsi="Arial" w:cs="Arial"/>
      <w:sz w:val="24"/>
      <w:szCs w:val="24"/>
    </w:rPr>
  </w:style>
  <w:style w:type="character" w:customStyle="1" w:styleId="PhotosuivieCar">
    <w:name w:val="Photo suivie Car"/>
    <w:basedOn w:val="Policepardfaut"/>
    <w:link w:val="Photosuivie"/>
    <w:rsid w:val="005040E8"/>
    <w:rPr>
      <w:rFonts w:ascii="Arial" w:hAnsi="Arial" w:cs="Arial"/>
      <w:sz w:val="24"/>
      <w:szCs w:val="24"/>
    </w:rPr>
  </w:style>
  <w:style w:type="table" w:customStyle="1" w:styleId="Grilledutableau1">
    <w:name w:val="Grille du tableau1"/>
    <w:basedOn w:val="TableauNormal"/>
    <w:next w:val="Grilledutableau"/>
    <w:uiPriority w:val="59"/>
    <w:rsid w:val="00504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r20">
    <w:name w:val="Enuméré 2"/>
    <w:basedOn w:val="Enumr"/>
    <w:rsid w:val="00D66113"/>
    <w:pPr>
      <w:keepNext/>
      <w:numPr>
        <w:numId w:val="0"/>
      </w:numPr>
      <w:tabs>
        <w:tab w:val="clear" w:pos="284"/>
        <w:tab w:val="left" w:pos="993"/>
        <w:tab w:val="left" w:pos="1418"/>
      </w:tabs>
      <w:spacing w:before="120" w:after="0"/>
      <w:ind w:left="1418" w:hanging="360"/>
      <w:jc w:val="both"/>
    </w:pPr>
    <w:rPr>
      <w:rFonts w:ascii="Arial" w:hAnsi="Arial" w:cs="Arial"/>
      <w:sz w:val="24"/>
      <w:szCs w:val="24"/>
    </w:rPr>
  </w:style>
  <w:style w:type="paragraph" w:customStyle="1" w:styleId="Enumr3">
    <w:name w:val="Enuméré 3"/>
    <w:basedOn w:val="Enumr20"/>
    <w:rsid w:val="00D66113"/>
    <w:pPr>
      <w:tabs>
        <w:tab w:val="left" w:pos="1985"/>
      </w:tabs>
      <w:ind w:left="1985"/>
    </w:pPr>
  </w:style>
  <w:style w:type="paragraph" w:customStyle="1" w:styleId="Partableau">
    <w:name w:val="Par tableau"/>
    <w:basedOn w:val="Normal"/>
    <w:link w:val="PartableauCar"/>
    <w:qFormat/>
    <w:rsid w:val="002D0ABC"/>
    <w:pPr>
      <w:spacing w:before="60" w:after="60"/>
    </w:pPr>
    <w:rPr>
      <w:rFonts w:ascii="Arial" w:hAnsi="Arial"/>
    </w:rPr>
  </w:style>
  <w:style w:type="character" w:customStyle="1" w:styleId="PartableauCar">
    <w:name w:val="Par tableau Car"/>
    <w:basedOn w:val="Policepardfaut"/>
    <w:link w:val="Partableau"/>
    <w:rsid w:val="002D0ABC"/>
    <w:rPr>
      <w:rFonts w:ascii="Arial" w:hAnsi="Arial"/>
    </w:rPr>
  </w:style>
  <w:style w:type="character" w:styleId="Accentuation">
    <w:name w:val="Emphasis"/>
    <w:basedOn w:val="Policepardfaut"/>
    <w:uiPriority w:val="20"/>
    <w:rsid w:val="00777881"/>
    <w:rPr>
      <w:i/>
      <w:iCs/>
    </w:rPr>
  </w:style>
  <w:style w:type="character" w:customStyle="1" w:styleId="EnumrCar">
    <w:name w:val="Enuméré Car"/>
    <w:link w:val="Enumr"/>
    <w:rsid w:val="000013BD"/>
    <w:rPr>
      <w:rFonts w:ascii="Calibri" w:hAnsi="Calibri"/>
    </w:rPr>
  </w:style>
  <w:style w:type="paragraph" w:customStyle="1" w:styleId="Default">
    <w:name w:val="Default"/>
    <w:rsid w:val="00A233DE"/>
    <w:pPr>
      <w:autoSpaceDE w:val="0"/>
      <w:autoSpaceDN w:val="0"/>
      <w:adjustRightInd w:val="0"/>
    </w:pPr>
    <w:rPr>
      <w:rFonts w:ascii="Calibri" w:hAnsi="Calibri" w:cs="Calibri"/>
      <w:color w:val="000000"/>
      <w:sz w:val="24"/>
      <w:szCs w:val="24"/>
    </w:rPr>
  </w:style>
  <w:style w:type="paragraph" w:customStyle="1" w:styleId="Figures">
    <w:name w:val="Figures"/>
    <w:basedOn w:val="Corpsdetexte"/>
    <w:next w:val="Corps"/>
    <w:link w:val="FiguresCar"/>
    <w:qFormat/>
    <w:rsid w:val="004C1415"/>
    <w:pPr>
      <w:tabs>
        <w:tab w:val="clear" w:pos="3402"/>
        <w:tab w:val="left" w:pos="3600"/>
        <w:tab w:val="left" w:pos="3960"/>
      </w:tabs>
      <w:spacing w:before="60" w:after="240"/>
      <w:ind w:left="-567" w:right="-567"/>
      <w:jc w:val="center"/>
    </w:pPr>
    <w:rPr>
      <w:rFonts w:ascii="Times New Roman" w:hAnsi="Times New Roman"/>
      <w:sz w:val="18"/>
      <w:lang w:eastAsia="en-US"/>
    </w:rPr>
  </w:style>
  <w:style w:type="character" w:customStyle="1" w:styleId="FiguresCar">
    <w:name w:val="Figures Car"/>
    <w:link w:val="Figures"/>
    <w:rsid w:val="004C1415"/>
    <w:rPr>
      <w:rFonts w:ascii="Times New Roman" w:hAnsi="Times New Roman"/>
      <w:sz w:val="18"/>
      <w:lang w:eastAsia="en-US"/>
    </w:rPr>
  </w:style>
  <w:style w:type="paragraph" w:customStyle="1" w:styleId="Report">
    <w:name w:val="Report"/>
    <w:basedOn w:val="Style1"/>
    <w:link w:val="ReportCar"/>
    <w:rsid w:val="004C1415"/>
    <w:pPr>
      <w:keepNext/>
      <w:tabs>
        <w:tab w:val="clear" w:pos="567"/>
      </w:tabs>
      <w:spacing w:before="150" w:after="240"/>
      <w:ind w:left="284" w:right="147"/>
    </w:pPr>
    <w:rPr>
      <w:rFonts w:ascii="Verdana" w:hAnsi="Verdana"/>
      <w:color w:val="17365D" w:themeColor="text2" w:themeShade="BF"/>
    </w:rPr>
  </w:style>
  <w:style w:type="character" w:customStyle="1" w:styleId="ReportCar">
    <w:name w:val="Report Car"/>
    <w:basedOn w:val="Policepardfaut"/>
    <w:link w:val="Report"/>
    <w:rsid w:val="004C1415"/>
    <w:rPr>
      <w:rFonts w:ascii="Verdana" w:hAnsi="Verdana"/>
      <w:color w:val="17365D" w:themeColor="text2" w:themeShade="BF"/>
    </w:rPr>
  </w:style>
  <w:style w:type="paragraph" w:customStyle="1" w:styleId="Style2">
    <w:name w:val="Style2"/>
    <w:basedOn w:val="Titre1"/>
    <w:link w:val="Style2Car"/>
    <w:qFormat/>
    <w:rsid w:val="00E4095D"/>
    <w:pPr>
      <w:keepLines w:val="0"/>
      <w:widowControl w:val="0"/>
      <w:tabs>
        <w:tab w:val="clear" w:pos="3402"/>
      </w:tabs>
      <w:spacing w:before="120" w:after="60"/>
      <w:ind w:left="284"/>
      <w:outlineLvl w:val="9"/>
    </w:pPr>
    <w:rPr>
      <w:rFonts w:asciiTheme="minorHAnsi" w:hAnsiTheme="minorHAnsi" w:cstheme="minorHAnsi"/>
      <w:b w:val="0"/>
      <w:bCs/>
      <w:i w:val="0"/>
      <w:color w:val="auto"/>
      <w:kern w:val="28"/>
      <w:sz w:val="20"/>
      <w:szCs w:val="20"/>
      <w:lang w:eastAsia="en-US"/>
    </w:rPr>
  </w:style>
  <w:style w:type="character" w:customStyle="1" w:styleId="Style2Car">
    <w:name w:val="Style2 Car"/>
    <w:basedOn w:val="Policepardfaut"/>
    <w:link w:val="Style2"/>
    <w:rsid w:val="00E4095D"/>
    <w:rPr>
      <w:rFonts w:asciiTheme="minorHAnsi" w:hAnsiTheme="minorHAnsi" w:cstheme="minorHAnsi"/>
      <w:bCs/>
      <w:kern w:val="28"/>
      <w:lang w:eastAsia="en-US"/>
    </w:rPr>
  </w:style>
  <w:style w:type="paragraph" w:customStyle="1" w:styleId="Principal-P3">
    <w:name w:val="Principal - P3"/>
    <w:basedOn w:val="Normal"/>
    <w:rsid w:val="003F7AA0"/>
    <w:pPr>
      <w:keepNext/>
      <w:numPr>
        <w:numId w:val="14"/>
      </w:numPr>
      <w:tabs>
        <w:tab w:val="clear" w:pos="3402"/>
        <w:tab w:val="left" w:pos="851"/>
      </w:tabs>
      <w:spacing w:before="60"/>
      <w:jc w:val="both"/>
    </w:pPr>
    <w:rPr>
      <w:rFonts w:ascii="Verdana" w:hAnsi="Verdana" w:cs="Arial"/>
      <w:sz w:val="22"/>
      <w:szCs w:val="22"/>
    </w:rPr>
  </w:style>
  <w:style w:type="paragraph" w:customStyle="1" w:styleId="Enum1">
    <w:name w:val="Enum1"/>
    <w:basedOn w:val="Normal"/>
    <w:link w:val="Enum1Car"/>
    <w:rsid w:val="00C154B0"/>
    <w:pPr>
      <w:keepNext/>
      <w:numPr>
        <w:numId w:val="15"/>
      </w:numPr>
      <w:tabs>
        <w:tab w:val="clear" w:pos="3402"/>
      </w:tabs>
      <w:spacing w:before="60" w:after="60"/>
    </w:pPr>
    <w:rPr>
      <w:rFonts w:ascii="Verdana" w:hAnsi="Verdana"/>
      <w:sz w:val="22"/>
      <w:szCs w:val="22"/>
    </w:rPr>
  </w:style>
  <w:style w:type="character" w:customStyle="1" w:styleId="Enum1Car">
    <w:name w:val="Enum1 Car"/>
    <w:link w:val="Enum1"/>
    <w:rsid w:val="00C154B0"/>
    <w:rPr>
      <w:rFonts w:ascii="Verdana" w:hAnsi="Verdana"/>
      <w:sz w:val="22"/>
      <w:szCs w:val="22"/>
    </w:rPr>
  </w:style>
  <w:style w:type="paragraph" w:customStyle="1" w:styleId="Enum2">
    <w:name w:val="Enum2"/>
    <w:basedOn w:val="Enum1"/>
    <w:link w:val="Enum2Car"/>
    <w:rsid w:val="00C154B0"/>
    <w:pPr>
      <w:numPr>
        <w:ilvl w:val="1"/>
      </w:numPr>
      <w:tabs>
        <w:tab w:val="num" w:pos="360"/>
      </w:tabs>
      <w:ind w:left="1276"/>
    </w:pPr>
  </w:style>
  <w:style w:type="paragraph" w:customStyle="1" w:styleId="Enum3">
    <w:name w:val="Enum3"/>
    <w:basedOn w:val="Enum2"/>
    <w:link w:val="Enum3Car"/>
    <w:qFormat/>
    <w:rsid w:val="00E4095D"/>
    <w:pPr>
      <w:numPr>
        <w:ilvl w:val="2"/>
      </w:numPr>
      <w:spacing w:after="120"/>
      <w:ind w:left="1701" w:hanging="425"/>
    </w:pPr>
    <w:rPr>
      <w:rFonts w:ascii="Calibri" w:hAnsi="Calibri" w:cs="Calibri"/>
      <w:sz w:val="20"/>
      <w:szCs w:val="20"/>
    </w:rPr>
  </w:style>
  <w:style w:type="paragraph" w:customStyle="1" w:styleId="Num1">
    <w:name w:val="Num 1"/>
    <w:basedOn w:val="Index8"/>
    <w:link w:val="Num1Car"/>
    <w:rsid w:val="007F5B45"/>
    <w:pPr>
      <w:numPr>
        <w:numId w:val="16"/>
      </w:numPr>
      <w:spacing w:before="180" w:after="60"/>
    </w:pPr>
    <w:rPr>
      <w:rFonts w:ascii="Verdana" w:hAnsi="Verdana" w:cs="Arial"/>
      <w:sz w:val="22"/>
      <w:szCs w:val="22"/>
    </w:rPr>
  </w:style>
  <w:style w:type="character" w:customStyle="1" w:styleId="Num1Car">
    <w:name w:val="Num 1 Car"/>
    <w:link w:val="Num1"/>
    <w:rsid w:val="007F5B45"/>
    <w:rPr>
      <w:rFonts w:ascii="Verdana" w:hAnsi="Verdana" w:cs="Arial"/>
      <w:sz w:val="22"/>
      <w:szCs w:val="22"/>
    </w:rPr>
  </w:style>
  <w:style w:type="character" w:customStyle="1" w:styleId="Enum3Car">
    <w:name w:val="Enum3 Car"/>
    <w:link w:val="Enum3"/>
    <w:rsid w:val="00E4095D"/>
    <w:rPr>
      <w:rFonts w:ascii="Calibri" w:hAnsi="Calibri" w:cs="Calibri"/>
    </w:rPr>
  </w:style>
  <w:style w:type="paragraph" w:customStyle="1" w:styleId="Figuresuivie">
    <w:name w:val="Figure suivie"/>
    <w:basedOn w:val="Normal"/>
    <w:next w:val="Lgende"/>
    <w:qFormat/>
    <w:rsid w:val="007F5B45"/>
    <w:pPr>
      <w:keepNext/>
      <w:widowControl w:val="0"/>
      <w:tabs>
        <w:tab w:val="clear" w:pos="3402"/>
        <w:tab w:val="left" w:pos="3600"/>
        <w:tab w:val="left" w:pos="3960"/>
      </w:tabs>
      <w:spacing w:before="120" w:after="60"/>
      <w:jc w:val="center"/>
    </w:pPr>
    <w:rPr>
      <w:rFonts w:ascii="Arial" w:hAnsi="Arial"/>
      <w:noProof/>
    </w:rPr>
  </w:style>
  <w:style w:type="paragraph" w:customStyle="1" w:styleId="Corpssolidaire">
    <w:name w:val="Corps solidaire"/>
    <w:basedOn w:val="Corps"/>
    <w:qFormat/>
    <w:rsid w:val="00330B71"/>
    <w:pPr>
      <w:keepNext/>
      <w:tabs>
        <w:tab w:val="clear" w:pos="3402"/>
        <w:tab w:val="left" w:pos="709"/>
        <w:tab w:val="left" w:pos="1134"/>
      </w:tabs>
      <w:spacing w:after="40"/>
    </w:pPr>
    <w:rPr>
      <w:rFonts w:asciiTheme="minorHAnsi" w:hAnsiTheme="minorHAnsi" w:cstheme="minorHAnsi"/>
      <w:lang w:eastAsia="en-US"/>
    </w:rPr>
  </w:style>
  <w:style w:type="character" w:customStyle="1" w:styleId="Enum2Car">
    <w:name w:val="Enum2 Car"/>
    <w:link w:val="Enum2"/>
    <w:rsid w:val="00BD340E"/>
    <w:rPr>
      <w:rFonts w:ascii="Verdana" w:hAnsi="Verdana"/>
      <w:sz w:val="22"/>
      <w:szCs w:val="22"/>
    </w:rPr>
  </w:style>
  <w:style w:type="character" w:customStyle="1" w:styleId="IllustrationCar">
    <w:name w:val="Illustration Car"/>
    <w:link w:val="Illustration"/>
    <w:rsid w:val="00BD340E"/>
    <w:rPr>
      <w:rFonts w:ascii="CG Omega" w:hAnsi="CG Omega"/>
      <w:sz w:val="18"/>
    </w:rPr>
  </w:style>
  <w:style w:type="paragraph" w:customStyle="1" w:styleId="Remarque">
    <w:name w:val="Remarque"/>
    <w:basedOn w:val="Corps"/>
    <w:link w:val="RemarqueCar"/>
    <w:rsid w:val="00983D1E"/>
    <w:pPr>
      <w:pBdr>
        <w:top w:val="single" w:sz="4" w:space="1" w:color="auto"/>
        <w:bottom w:val="single" w:sz="4" w:space="1" w:color="auto"/>
      </w:pBdr>
      <w:tabs>
        <w:tab w:val="clear" w:pos="3402"/>
        <w:tab w:val="left" w:pos="709"/>
        <w:tab w:val="left" w:pos="1134"/>
      </w:tabs>
      <w:overflowPunct w:val="0"/>
      <w:autoSpaceDE w:val="0"/>
      <w:autoSpaceDN w:val="0"/>
      <w:adjustRightInd w:val="0"/>
      <w:spacing w:after="240"/>
      <w:textAlignment w:val="baseline"/>
    </w:pPr>
    <w:rPr>
      <w:rFonts w:ascii="Verdana" w:hAnsi="Verdana" w:cs="Arial"/>
      <w:bCs/>
      <w:sz w:val="22"/>
      <w:szCs w:val="22"/>
      <w:lang w:eastAsia="en-US"/>
    </w:rPr>
  </w:style>
  <w:style w:type="character" w:customStyle="1" w:styleId="RemarqueCar">
    <w:name w:val="Remarque Car"/>
    <w:basedOn w:val="CorpsCar"/>
    <w:link w:val="Remarque"/>
    <w:rsid w:val="00983D1E"/>
    <w:rPr>
      <w:rFonts w:ascii="Verdana" w:hAnsi="Verdana" w:cs="Arial"/>
      <w:bCs/>
      <w:sz w:val="22"/>
      <w:szCs w:val="22"/>
      <w:lang w:eastAsia="en-US"/>
    </w:rPr>
  </w:style>
  <w:style w:type="paragraph" w:customStyle="1" w:styleId="Enum-1">
    <w:name w:val="Enum-1"/>
    <w:basedOn w:val="Style1"/>
    <w:rsid w:val="00330B71"/>
    <w:pPr>
      <w:numPr>
        <w:numId w:val="33"/>
      </w:numPr>
      <w:tabs>
        <w:tab w:val="clear" w:pos="567"/>
      </w:tabs>
      <w:spacing w:before="60" w:after="60"/>
      <w:ind w:left="709" w:hanging="349"/>
      <w:jc w:val="both"/>
    </w:pPr>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7376">
      <w:bodyDiv w:val="1"/>
      <w:marLeft w:val="0"/>
      <w:marRight w:val="0"/>
      <w:marTop w:val="0"/>
      <w:marBottom w:val="0"/>
      <w:divBdr>
        <w:top w:val="none" w:sz="0" w:space="0" w:color="auto"/>
        <w:left w:val="none" w:sz="0" w:space="0" w:color="auto"/>
        <w:bottom w:val="none" w:sz="0" w:space="0" w:color="auto"/>
        <w:right w:val="none" w:sz="0" w:space="0" w:color="auto"/>
      </w:divBdr>
    </w:div>
    <w:div w:id="201871578">
      <w:bodyDiv w:val="1"/>
      <w:marLeft w:val="0"/>
      <w:marRight w:val="0"/>
      <w:marTop w:val="0"/>
      <w:marBottom w:val="0"/>
      <w:divBdr>
        <w:top w:val="none" w:sz="0" w:space="0" w:color="auto"/>
        <w:left w:val="none" w:sz="0" w:space="0" w:color="auto"/>
        <w:bottom w:val="none" w:sz="0" w:space="0" w:color="auto"/>
        <w:right w:val="none" w:sz="0" w:space="0" w:color="auto"/>
      </w:divBdr>
    </w:div>
    <w:div w:id="320818703">
      <w:bodyDiv w:val="1"/>
      <w:marLeft w:val="0"/>
      <w:marRight w:val="0"/>
      <w:marTop w:val="0"/>
      <w:marBottom w:val="0"/>
      <w:divBdr>
        <w:top w:val="none" w:sz="0" w:space="0" w:color="auto"/>
        <w:left w:val="none" w:sz="0" w:space="0" w:color="auto"/>
        <w:bottom w:val="none" w:sz="0" w:space="0" w:color="auto"/>
        <w:right w:val="none" w:sz="0" w:space="0" w:color="auto"/>
      </w:divBdr>
    </w:div>
    <w:div w:id="372311474">
      <w:bodyDiv w:val="1"/>
      <w:marLeft w:val="0"/>
      <w:marRight w:val="0"/>
      <w:marTop w:val="0"/>
      <w:marBottom w:val="0"/>
      <w:divBdr>
        <w:top w:val="none" w:sz="0" w:space="0" w:color="auto"/>
        <w:left w:val="none" w:sz="0" w:space="0" w:color="auto"/>
        <w:bottom w:val="none" w:sz="0" w:space="0" w:color="auto"/>
        <w:right w:val="none" w:sz="0" w:space="0" w:color="auto"/>
      </w:divBdr>
    </w:div>
    <w:div w:id="479543141">
      <w:bodyDiv w:val="1"/>
      <w:marLeft w:val="0"/>
      <w:marRight w:val="0"/>
      <w:marTop w:val="0"/>
      <w:marBottom w:val="0"/>
      <w:divBdr>
        <w:top w:val="none" w:sz="0" w:space="0" w:color="auto"/>
        <w:left w:val="none" w:sz="0" w:space="0" w:color="auto"/>
        <w:bottom w:val="none" w:sz="0" w:space="0" w:color="auto"/>
        <w:right w:val="none" w:sz="0" w:space="0" w:color="auto"/>
      </w:divBdr>
    </w:div>
    <w:div w:id="499934231">
      <w:bodyDiv w:val="1"/>
      <w:marLeft w:val="0"/>
      <w:marRight w:val="0"/>
      <w:marTop w:val="0"/>
      <w:marBottom w:val="0"/>
      <w:divBdr>
        <w:top w:val="none" w:sz="0" w:space="0" w:color="auto"/>
        <w:left w:val="none" w:sz="0" w:space="0" w:color="auto"/>
        <w:bottom w:val="none" w:sz="0" w:space="0" w:color="auto"/>
        <w:right w:val="none" w:sz="0" w:space="0" w:color="auto"/>
      </w:divBdr>
    </w:div>
    <w:div w:id="559753848">
      <w:bodyDiv w:val="1"/>
      <w:marLeft w:val="0"/>
      <w:marRight w:val="0"/>
      <w:marTop w:val="0"/>
      <w:marBottom w:val="0"/>
      <w:divBdr>
        <w:top w:val="none" w:sz="0" w:space="0" w:color="auto"/>
        <w:left w:val="none" w:sz="0" w:space="0" w:color="auto"/>
        <w:bottom w:val="none" w:sz="0" w:space="0" w:color="auto"/>
        <w:right w:val="none" w:sz="0" w:space="0" w:color="auto"/>
      </w:divBdr>
    </w:div>
    <w:div w:id="613564374">
      <w:bodyDiv w:val="1"/>
      <w:marLeft w:val="0"/>
      <w:marRight w:val="0"/>
      <w:marTop w:val="0"/>
      <w:marBottom w:val="0"/>
      <w:divBdr>
        <w:top w:val="none" w:sz="0" w:space="0" w:color="auto"/>
        <w:left w:val="none" w:sz="0" w:space="0" w:color="auto"/>
        <w:bottom w:val="none" w:sz="0" w:space="0" w:color="auto"/>
        <w:right w:val="none" w:sz="0" w:space="0" w:color="auto"/>
      </w:divBdr>
    </w:div>
    <w:div w:id="816454084">
      <w:bodyDiv w:val="1"/>
      <w:marLeft w:val="0"/>
      <w:marRight w:val="0"/>
      <w:marTop w:val="0"/>
      <w:marBottom w:val="0"/>
      <w:divBdr>
        <w:top w:val="none" w:sz="0" w:space="0" w:color="auto"/>
        <w:left w:val="none" w:sz="0" w:space="0" w:color="auto"/>
        <w:bottom w:val="none" w:sz="0" w:space="0" w:color="auto"/>
        <w:right w:val="none" w:sz="0" w:space="0" w:color="auto"/>
      </w:divBdr>
    </w:div>
    <w:div w:id="917515269">
      <w:bodyDiv w:val="1"/>
      <w:marLeft w:val="0"/>
      <w:marRight w:val="0"/>
      <w:marTop w:val="0"/>
      <w:marBottom w:val="0"/>
      <w:divBdr>
        <w:top w:val="none" w:sz="0" w:space="0" w:color="auto"/>
        <w:left w:val="none" w:sz="0" w:space="0" w:color="auto"/>
        <w:bottom w:val="none" w:sz="0" w:space="0" w:color="auto"/>
        <w:right w:val="none" w:sz="0" w:space="0" w:color="auto"/>
      </w:divBdr>
    </w:div>
    <w:div w:id="1050618251">
      <w:bodyDiv w:val="1"/>
      <w:marLeft w:val="0"/>
      <w:marRight w:val="0"/>
      <w:marTop w:val="0"/>
      <w:marBottom w:val="0"/>
      <w:divBdr>
        <w:top w:val="none" w:sz="0" w:space="0" w:color="auto"/>
        <w:left w:val="none" w:sz="0" w:space="0" w:color="auto"/>
        <w:bottom w:val="none" w:sz="0" w:space="0" w:color="auto"/>
        <w:right w:val="none" w:sz="0" w:space="0" w:color="auto"/>
      </w:divBdr>
    </w:div>
    <w:div w:id="1380203574">
      <w:bodyDiv w:val="1"/>
      <w:marLeft w:val="0"/>
      <w:marRight w:val="0"/>
      <w:marTop w:val="0"/>
      <w:marBottom w:val="0"/>
      <w:divBdr>
        <w:top w:val="none" w:sz="0" w:space="0" w:color="auto"/>
        <w:left w:val="none" w:sz="0" w:space="0" w:color="auto"/>
        <w:bottom w:val="none" w:sz="0" w:space="0" w:color="auto"/>
        <w:right w:val="none" w:sz="0" w:space="0" w:color="auto"/>
      </w:divBdr>
    </w:div>
    <w:div w:id="1432816043">
      <w:bodyDiv w:val="1"/>
      <w:marLeft w:val="0"/>
      <w:marRight w:val="0"/>
      <w:marTop w:val="0"/>
      <w:marBottom w:val="0"/>
      <w:divBdr>
        <w:top w:val="none" w:sz="0" w:space="0" w:color="auto"/>
        <w:left w:val="none" w:sz="0" w:space="0" w:color="auto"/>
        <w:bottom w:val="none" w:sz="0" w:space="0" w:color="auto"/>
        <w:right w:val="none" w:sz="0" w:space="0" w:color="auto"/>
      </w:divBdr>
    </w:div>
    <w:div w:id="1635527999">
      <w:bodyDiv w:val="1"/>
      <w:marLeft w:val="0"/>
      <w:marRight w:val="0"/>
      <w:marTop w:val="0"/>
      <w:marBottom w:val="0"/>
      <w:divBdr>
        <w:top w:val="none" w:sz="0" w:space="0" w:color="auto"/>
        <w:left w:val="none" w:sz="0" w:space="0" w:color="auto"/>
        <w:bottom w:val="none" w:sz="0" w:space="0" w:color="auto"/>
        <w:right w:val="none" w:sz="0" w:space="0" w:color="auto"/>
      </w:divBdr>
    </w:div>
    <w:div w:id="1810122653">
      <w:bodyDiv w:val="1"/>
      <w:marLeft w:val="0"/>
      <w:marRight w:val="0"/>
      <w:marTop w:val="0"/>
      <w:marBottom w:val="0"/>
      <w:divBdr>
        <w:top w:val="none" w:sz="0" w:space="0" w:color="auto"/>
        <w:left w:val="none" w:sz="0" w:space="0" w:color="auto"/>
        <w:bottom w:val="none" w:sz="0" w:space="0" w:color="auto"/>
        <w:right w:val="none" w:sz="0" w:space="0" w:color="auto"/>
      </w:divBdr>
    </w:div>
    <w:div w:id="1901558079">
      <w:bodyDiv w:val="1"/>
      <w:marLeft w:val="0"/>
      <w:marRight w:val="0"/>
      <w:marTop w:val="0"/>
      <w:marBottom w:val="0"/>
      <w:divBdr>
        <w:top w:val="none" w:sz="0" w:space="0" w:color="auto"/>
        <w:left w:val="none" w:sz="0" w:space="0" w:color="auto"/>
        <w:bottom w:val="none" w:sz="0" w:space="0" w:color="auto"/>
        <w:right w:val="none" w:sz="0" w:space="0" w:color="auto"/>
      </w:divBdr>
    </w:div>
    <w:div w:id="211794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VALERIE\Administratif\Mod&#232;lesTWS\Contrat%20maintenance%20VIERG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38C8B-13EC-4399-A32F-9FFF57B13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 maintenance VIERGE.dot</Template>
  <TotalTime>369</TotalTime>
  <Pages>9</Pages>
  <Words>2889</Words>
  <Characters>15890</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Contrat de maintenance WITI - ROADS - CALC</vt:lpstr>
    </vt:vector>
  </TitlesOfParts>
  <Company>TWS</Company>
  <LinksUpToDate>false</LinksUpToDate>
  <CharactersWithSpaces>18742</CharactersWithSpaces>
  <SharedDoc>false</SharedDoc>
  <HLinks>
    <vt:vector size="12" baseType="variant">
      <vt:variant>
        <vt:i4>4390933</vt:i4>
      </vt:variant>
      <vt:variant>
        <vt:i4>3</vt:i4>
      </vt:variant>
      <vt:variant>
        <vt:i4>0</vt:i4>
      </vt:variant>
      <vt:variant>
        <vt:i4>5</vt:i4>
      </vt:variant>
      <vt:variant>
        <vt:lpwstr>http://www.twssa.com/</vt:lpwstr>
      </vt:variant>
      <vt:variant>
        <vt:lpwstr/>
      </vt:variant>
      <vt:variant>
        <vt:i4>6815822</vt:i4>
      </vt:variant>
      <vt:variant>
        <vt:i4>0</vt:i4>
      </vt:variant>
      <vt:variant>
        <vt:i4>0</vt:i4>
      </vt:variant>
      <vt:variant>
        <vt:i4>5</vt:i4>
      </vt:variant>
      <vt:variant>
        <vt:lpwstr>mailto:info@twssa.com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maintenance WITI - ROADS - CALC</dc:title>
  <dc:creator>Valérie Cambert</dc:creator>
  <dc:description>Numéro de contrat</dc:description>
  <cp:lastModifiedBy>Valerie Cambert</cp:lastModifiedBy>
  <cp:revision>22</cp:revision>
  <cp:lastPrinted>2017-06-27T07:27:00Z</cp:lastPrinted>
  <dcterms:created xsi:type="dcterms:W3CDTF">2021-09-02T13:04:00Z</dcterms:created>
  <dcterms:modified xsi:type="dcterms:W3CDTF">2021-09-24T08:02:00Z</dcterms:modified>
</cp:coreProperties>
</file>